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D5" w:rsidRPr="00CF18BE" w:rsidRDefault="005115D5" w:rsidP="005115D5">
      <w:pPr>
        <w:pStyle w:val="Geenafstand"/>
        <w:rPr>
          <w:rFonts w:cs="Arial"/>
        </w:rPr>
      </w:pPr>
    </w:p>
    <w:p w:rsidR="005115D5" w:rsidRPr="00CF18BE" w:rsidRDefault="005115D5" w:rsidP="005115D5">
      <w:pPr>
        <w:pStyle w:val="bundeltitel"/>
        <w:jc w:val="center"/>
        <w:rPr>
          <w:rFonts w:cs="Arial"/>
          <w:sz w:val="72"/>
        </w:rPr>
      </w:pPr>
      <w:r w:rsidRPr="00CF18BE">
        <w:rPr>
          <w:rFonts w:cs="Arial"/>
          <w:sz w:val="72"/>
        </w:rPr>
        <w:t>Boomwaarde bepaling</w:t>
      </w:r>
    </w:p>
    <w:p w:rsidR="005115D5" w:rsidRPr="00CF18BE" w:rsidRDefault="005115D5" w:rsidP="005115D5">
      <w:pPr>
        <w:pStyle w:val="bundeltitel"/>
        <w:jc w:val="center"/>
        <w:rPr>
          <w:rFonts w:cs="Arial"/>
          <w:sz w:val="28"/>
        </w:rPr>
      </w:pPr>
    </w:p>
    <w:p w:rsidR="005115D5" w:rsidRPr="00CF18BE" w:rsidRDefault="005115D5" w:rsidP="005115D5">
      <w:pPr>
        <w:pStyle w:val="bundeltitel"/>
        <w:jc w:val="center"/>
        <w:rPr>
          <w:rFonts w:cs="Arial"/>
        </w:rPr>
      </w:pPr>
      <w:r w:rsidRPr="00CF18BE">
        <w:rPr>
          <w:rFonts w:cs="Arial"/>
        </w:rPr>
        <w:t xml:space="preserve">Methode van de </w:t>
      </w:r>
    </w:p>
    <w:p w:rsidR="005115D5" w:rsidRPr="00CF18BE" w:rsidRDefault="005115D5" w:rsidP="005115D5">
      <w:pPr>
        <w:pStyle w:val="bundeltitel"/>
        <w:jc w:val="center"/>
        <w:rPr>
          <w:rFonts w:cs="Arial"/>
          <w:sz w:val="56"/>
        </w:rPr>
      </w:pPr>
      <w:r w:rsidRPr="00CF18BE">
        <w:rPr>
          <w:rFonts w:cs="Arial"/>
          <w:sz w:val="56"/>
        </w:rPr>
        <w:t>Vereniging Van Openbaar Groen</w:t>
      </w:r>
    </w:p>
    <w:p w:rsidR="005115D5" w:rsidRPr="00CF18BE" w:rsidRDefault="005115D5" w:rsidP="005115D5">
      <w:pPr>
        <w:pStyle w:val="bundeltitel"/>
        <w:jc w:val="center"/>
        <w:rPr>
          <w:rFonts w:cs="Arial"/>
          <w:sz w:val="56"/>
        </w:rPr>
      </w:pPr>
    </w:p>
    <w:p w:rsidR="005115D5" w:rsidRPr="00CF18BE" w:rsidRDefault="00CF18BE" w:rsidP="005115D5">
      <w:pPr>
        <w:pStyle w:val="bundeltitel"/>
        <w:jc w:val="center"/>
        <w:rPr>
          <w:rFonts w:cs="Arial"/>
          <w:sz w:val="56"/>
        </w:rPr>
      </w:pPr>
      <w:r w:rsidRPr="00CF18BE">
        <w:rPr>
          <w:rFonts w:cs="Arial"/>
          <w:noProof/>
        </w:rPr>
        <w:drawing>
          <wp:inline distT="0" distB="0" distL="0" distR="0">
            <wp:extent cx="5418999" cy="3419475"/>
            <wp:effectExtent l="0" t="0" r="0" b="0"/>
            <wp:docPr id="7" name="Afbeelding 7" descr="cid107627_oisterwijk_boomfeestdag_03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07627_oisterwijk_boomfeestdag_0303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681" cy="3426216"/>
                    </a:xfrm>
                    <a:prstGeom prst="rect">
                      <a:avLst/>
                    </a:prstGeom>
                    <a:noFill/>
                    <a:ln>
                      <a:noFill/>
                    </a:ln>
                  </pic:spPr>
                </pic:pic>
              </a:graphicData>
            </a:graphic>
          </wp:inline>
        </w:drawing>
      </w:r>
    </w:p>
    <w:p w:rsidR="005115D5" w:rsidRPr="00CF18BE" w:rsidRDefault="005115D5" w:rsidP="005115D5">
      <w:pPr>
        <w:pStyle w:val="Geenafstand"/>
        <w:jc w:val="center"/>
        <w:rPr>
          <w:rFonts w:cs="Arial"/>
          <w:i/>
          <w:iCs/>
          <w:sz w:val="28"/>
        </w:rPr>
      </w:pPr>
    </w:p>
    <w:p w:rsidR="00CF18BE" w:rsidRPr="00CF18BE" w:rsidRDefault="00CF18BE" w:rsidP="005115D5">
      <w:pPr>
        <w:pStyle w:val="Geenafstand"/>
        <w:jc w:val="center"/>
        <w:rPr>
          <w:rFonts w:cs="Arial"/>
          <w:i/>
          <w:iCs/>
          <w:sz w:val="28"/>
        </w:rPr>
      </w:pPr>
    </w:p>
    <w:p w:rsidR="005115D5" w:rsidRPr="00CF18BE" w:rsidRDefault="005115D5" w:rsidP="005115D5">
      <w:pPr>
        <w:pStyle w:val="Geenafstand"/>
        <w:jc w:val="center"/>
        <w:rPr>
          <w:rFonts w:cs="Arial"/>
          <w:i/>
          <w:iCs/>
          <w:sz w:val="28"/>
        </w:rPr>
      </w:pPr>
      <w:r w:rsidRPr="00CF18BE">
        <w:rPr>
          <w:rFonts w:cs="Arial"/>
          <w:i/>
          <w:iCs/>
          <w:sz w:val="28"/>
        </w:rPr>
        <w:t>Milieu en ruimte - niveau 4</w:t>
      </w:r>
    </w:p>
    <w:p w:rsidR="005115D5" w:rsidRPr="00CF18BE" w:rsidRDefault="005115D5" w:rsidP="005115D5">
      <w:pPr>
        <w:pStyle w:val="Geenafstand"/>
        <w:jc w:val="center"/>
        <w:rPr>
          <w:rFonts w:cs="Arial"/>
          <w:i/>
          <w:iCs/>
          <w:sz w:val="28"/>
        </w:rPr>
      </w:pPr>
      <w:r w:rsidRPr="00CF18BE">
        <w:rPr>
          <w:rFonts w:cs="Arial"/>
          <w:i/>
          <w:iCs/>
          <w:sz w:val="28"/>
        </w:rPr>
        <w:t>Toegepaste Biologie – niveau 4</w:t>
      </w:r>
    </w:p>
    <w:p w:rsidR="005115D5" w:rsidRPr="00CF18BE" w:rsidRDefault="005115D5" w:rsidP="005115D5">
      <w:pPr>
        <w:pStyle w:val="Geenafstand"/>
        <w:jc w:val="center"/>
        <w:rPr>
          <w:rFonts w:cs="Arial"/>
          <w:b/>
          <w:i/>
          <w:iCs/>
          <w:sz w:val="40"/>
        </w:rPr>
      </w:pPr>
    </w:p>
    <w:p w:rsidR="005115D5" w:rsidRPr="00CF18BE" w:rsidRDefault="005115D5" w:rsidP="005115D5">
      <w:pPr>
        <w:pStyle w:val="Geenafstand"/>
        <w:rPr>
          <w:rFonts w:cs="Arial"/>
        </w:rPr>
      </w:pPr>
    </w:p>
    <w:p w:rsidR="00604555" w:rsidRDefault="00604555" w:rsidP="005115D5">
      <w:pPr>
        <w:pStyle w:val="Geenafstand"/>
        <w:rPr>
          <w:rFonts w:cs="Arial"/>
          <w:lang w:val="fr-FR"/>
        </w:rPr>
      </w:pPr>
    </w:p>
    <w:p w:rsidR="00604555" w:rsidRDefault="00604555" w:rsidP="005115D5">
      <w:pPr>
        <w:pStyle w:val="Geenafstand"/>
        <w:rPr>
          <w:rFonts w:cs="Arial"/>
          <w:lang w:val="fr-FR"/>
        </w:rPr>
      </w:pPr>
    </w:p>
    <w:p w:rsidR="005115D5" w:rsidRPr="00CF18BE" w:rsidRDefault="005115D5" w:rsidP="005115D5">
      <w:pPr>
        <w:pStyle w:val="Geenafstand"/>
        <w:rPr>
          <w:rFonts w:cs="Arial"/>
          <w:lang w:val="fr-FR"/>
        </w:rPr>
      </w:pPr>
      <w:r w:rsidRPr="00CF18BE">
        <w:rPr>
          <w:rFonts w:cs="Arial"/>
          <w:lang w:val="fr-FR"/>
        </w:rPr>
        <w:t>auteur: Piet de Jongh en Toine van de Sande</w:t>
      </w:r>
    </w:p>
    <w:p w:rsidR="005115D5" w:rsidRPr="00CF18BE" w:rsidRDefault="005115D5" w:rsidP="005115D5">
      <w:pPr>
        <w:pStyle w:val="Geenafstand"/>
        <w:rPr>
          <w:rFonts w:cs="Arial"/>
        </w:rPr>
      </w:pPr>
      <w:r w:rsidRPr="00CF18BE">
        <w:rPr>
          <w:rFonts w:cs="Arial"/>
        </w:rPr>
        <w:t>versie: 19-08-2015</w:t>
      </w:r>
    </w:p>
    <w:p w:rsidR="005115D5" w:rsidRPr="00CF18BE" w:rsidRDefault="005115D5" w:rsidP="005115D5">
      <w:pPr>
        <w:pStyle w:val="Voettekst"/>
        <w:rPr>
          <w:rFonts w:cs="Arial"/>
        </w:rPr>
      </w:pPr>
      <w:r w:rsidRPr="00CF18BE">
        <w:rPr>
          <w:rFonts w:cs="Arial"/>
        </w:rPr>
        <w:t xml:space="preserve">bestand: </w:t>
      </w:r>
      <w:r w:rsidRPr="00CF18BE">
        <w:rPr>
          <w:rFonts w:cs="Arial"/>
        </w:rPr>
        <w:fldChar w:fldCharType="begin"/>
      </w:r>
      <w:r w:rsidRPr="00CF18BE">
        <w:rPr>
          <w:rFonts w:cs="Arial"/>
        </w:rPr>
        <w:instrText xml:space="preserve"> FILENAME \* MERGEFORMAT </w:instrText>
      </w:r>
      <w:r w:rsidRPr="00CF18BE">
        <w:rPr>
          <w:rFonts w:cs="Arial"/>
        </w:rPr>
        <w:fldChar w:fldCharType="separate"/>
      </w:r>
      <w:r w:rsidR="00CF18BE" w:rsidRPr="00CF18BE">
        <w:rPr>
          <w:rFonts w:cs="Arial"/>
          <w:noProof/>
        </w:rPr>
        <w:t>Boomwaardebepaling volgens methode VVOG_rev2.docx</w:t>
      </w:r>
      <w:r w:rsidRPr="00CF18BE">
        <w:rPr>
          <w:rFonts w:cs="Arial"/>
        </w:rPr>
        <w:fldChar w:fldCharType="end"/>
      </w:r>
    </w:p>
    <w:p w:rsidR="005115D5" w:rsidRPr="00CF18BE" w:rsidRDefault="005115D5" w:rsidP="005115D5">
      <w:pPr>
        <w:rPr>
          <w:rFonts w:cs="Arial"/>
        </w:rPr>
      </w:pPr>
    </w:p>
    <w:p w:rsidR="005115D5" w:rsidRPr="00CF18BE" w:rsidRDefault="005115D5" w:rsidP="005115D5">
      <w:pPr>
        <w:pStyle w:val="Geenafstand"/>
        <w:rPr>
          <w:rFonts w:cs="Arial"/>
        </w:rPr>
      </w:pPr>
    </w:p>
    <w:p w:rsidR="005115D5" w:rsidRPr="00CF18BE" w:rsidRDefault="005115D5" w:rsidP="005115D5">
      <w:pPr>
        <w:pStyle w:val="Geenafstand"/>
        <w:jc w:val="center"/>
        <w:rPr>
          <w:rFonts w:cs="Arial"/>
          <w:color w:val="000080"/>
          <w:sz w:val="24"/>
          <w:szCs w:val="24"/>
        </w:rPr>
      </w:pPr>
      <w:r w:rsidRPr="00CF18BE">
        <w:rPr>
          <w:rFonts w:cs="Arial"/>
          <w:color w:val="000080"/>
          <w:sz w:val="24"/>
          <w:szCs w:val="24"/>
        </w:rPr>
        <w:t>MBO Den BOSCH</w:t>
      </w:r>
    </w:p>
    <w:p w:rsidR="005115D5" w:rsidRPr="00CF18BE" w:rsidRDefault="00604555" w:rsidP="005115D5">
      <w:pPr>
        <w:rPr>
          <w:rFonts w:cs="Arial"/>
        </w:rPr>
      </w:pPr>
      <w:r w:rsidRPr="00CF18BE">
        <w:rPr>
          <w:rFonts w:cs="Arial"/>
          <w:noProof/>
        </w:rPr>
        <w:drawing>
          <wp:anchor distT="0" distB="0" distL="114300" distR="114300" simplePos="0" relativeHeight="251660288" behindDoc="0" locked="0" layoutInCell="1" allowOverlap="1" wp14:anchorId="58CDBA6F" wp14:editId="6776179A">
            <wp:simplePos x="0" y="0"/>
            <wp:positionH relativeFrom="column">
              <wp:posOffset>1905635</wp:posOffset>
            </wp:positionH>
            <wp:positionV relativeFrom="paragraph">
              <wp:posOffset>48260</wp:posOffset>
            </wp:positionV>
            <wp:extent cx="1828800" cy="620395"/>
            <wp:effectExtent l="0" t="0" r="0" b="8255"/>
            <wp:wrapNone/>
            <wp:docPr id="3" name="Afbeelding 3" descr="he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5D5" w:rsidRPr="00CF18BE" w:rsidRDefault="005115D5" w:rsidP="005115D5">
      <w:pPr>
        <w:rPr>
          <w:rFonts w:cs="Arial"/>
          <w:b/>
          <w:sz w:val="52"/>
        </w:rPr>
      </w:pPr>
      <w:r w:rsidRPr="00CF18BE">
        <w:rPr>
          <w:rFonts w:cs="Arial"/>
        </w:rPr>
        <w:br w:type="page"/>
      </w:r>
      <w:r w:rsidRPr="00CF18BE">
        <w:rPr>
          <w:rFonts w:cs="Arial"/>
          <w:b/>
          <w:sz w:val="52"/>
        </w:rPr>
        <w:lastRenderedPageBreak/>
        <w:tab/>
        <w:t>Inhoud</w:t>
      </w:r>
    </w:p>
    <w:p w:rsidR="005115D5" w:rsidRPr="00CF18BE" w:rsidRDefault="005115D5" w:rsidP="005115D5">
      <w:pPr>
        <w:pStyle w:val="opsomming"/>
        <w:rPr>
          <w:rFonts w:cs="Arial"/>
        </w:rPr>
      </w:pPr>
      <w:r w:rsidRPr="00CF18BE">
        <w:rPr>
          <w:rFonts w:cs="Arial"/>
          <w:noProof/>
        </w:rPr>
        <mc:AlternateContent>
          <mc:Choice Requires="wps">
            <w:drawing>
              <wp:anchor distT="0" distB="0" distL="114300" distR="114300" simplePos="0" relativeHeight="251659264" behindDoc="1" locked="0" layoutInCell="1" allowOverlap="1">
                <wp:simplePos x="0" y="0"/>
                <wp:positionH relativeFrom="column">
                  <wp:posOffset>-285115</wp:posOffset>
                </wp:positionH>
                <wp:positionV relativeFrom="paragraph">
                  <wp:posOffset>-367030</wp:posOffset>
                </wp:positionV>
                <wp:extent cx="505460" cy="497840"/>
                <wp:effectExtent l="22860" t="27940" r="24130" b="2667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E59B1" id="Rechthoek 2" o:spid="_x0000_s1026" style="position:absolute;margin-left:-22.45pt;margin-top:-28.9pt;width:39.8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" fillcolor="#b2b2b2" strokecolor="#333" strokeweight="3pt"/>
            </w:pict>
          </mc:Fallback>
        </mc:AlternateContent>
      </w:r>
    </w:p>
    <w:p w:rsidR="005115D5" w:rsidRPr="00CF18BE" w:rsidRDefault="005115D5" w:rsidP="005115D5">
      <w:pPr>
        <w:rPr>
          <w:rFonts w:cs="Arial"/>
        </w:rPr>
      </w:pPr>
    </w:p>
    <w:p w:rsidR="00604555" w:rsidRDefault="005115D5">
      <w:pPr>
        <w:pStyle w:val="Inhopg1"/>
        <w:tabs>
          <w:tab w:val="left" w:pos="440"/>
          <w:tab w:val="right" w:leader="dot" w:pos="9062"/>
        </w:tabs>
        <w:rPr>
          <w:rFonts w:asciiTheme="minorHAnsi" w:eastAsiaTheme="minorEastAsia" w:hAnsiTheme="minorHAnsi" w:cstheme="minorBidi"/>
          <w:noProof/>
          <w:sz w:val="22"/>
          <w:szCs w:val="22"/>
        </w:rPr>
      </w:pPr>
      <w:r w:rsidRPr="00CF18BE">
        <w:rPr>
          <w:rFonts w:cs="Arial"/>
        </w:rPr>
        <w:fldChar w:fldCharType="begin"/>
      </w:r>
      <w:r w:rsidRPr="00CF18BE">
        <w:rPr>
          <w:rFonts w:cs="Arial"/>
        </w:rPr>
        <w:instrText xml:space="preserve"> TOC \o "1-3" \h \z \u </w:instrText>
      </w:r>
      <w:r w:rsidRPr="00CF18BE">
        <w:rPr>
          <w:rFonts w:cs="Arial"/>
        </w:rPr>
        <w:fldChar w:fldCharType="separate"/>
      </w:r>
      <w:hyperlink w:anchor="_Toc435001784" w:history="1">
        <w:r w:rsidR="00604555" w:rsidRPr="004D2F30">
          <w:rPr>
            <w:rStyle w:val="Hyperlink"/>
            <w:rFonts w:eastAsiaTheme="majorEastAsia"/>
            <w:noProof/>
          </w:rPr>
          <w:t>1</w:t>
        </w:r>
        <w:r w:rsidR="00604555">
          <w:rPr>
            <w:rFonts w:asciiTheme="minorHAnsi" w:eastAsiaTheme="minorEastAsia" w:hAnsiTheme="minorHAnsi" w:cstheme="minorBidi"/>
            <w:noProof/>
            <w:sz w:val="22"/>
            <w:szCs w:val="22"/>
          </w:rPr>
          <w:tab/>
        </w:r>
        <w:r w:rsidR="00604555" w:rsidRPr="004D2F30">
          <w:rPr>
            <w:rStyle w:val="Hyperlink"/>
            <w:rFonts w:eastAsiaTheme="majorEastAsia"/>
            <w:noProof/>
          </w:rPr>
          <w:t>Inleiding:</w:t>
        </w:r>
        <w:r w:rsidR="00604555">
          <w:rPr>
            <w:noProof/>
            <w:webHidden/>
          </w:rPr>
          <w:tab/>
        </w:r>
        <w:r w:rsidR="00604555">
          <w:rPr>
            <w:noProof/>
            <w:webHidden/>
          </w:rPr>
          <w:fldChar w:fldCharType="begin"/>
        </w:r>
        <w:r w:rsidR="00604555">
          <w:rPr>
            <w:noProof/>
            <w:webHidden/>
          </w:rPr>
          <w:instrText xml:space="preserve"> PAGEREF _Toc435001784 \h </w:instrText>
        </w:r>
        <w:r w:rsidR="00604555">
          <w:rPr>
            <w:noProof/>
            <w:webHidden/>
          </w:rPr>
        </w:r>
        <w:r w:rsidR="00604555">
          <w:rPr>
            <w:noProof/>
            <w:webHidden/>
          </w:rPr>
          <w:fldChar w:fldCharType="separate"/>
        </w:r>
        <w:r w:rsidR="00604555">
          <w:rPr>
            <w:noProof/>
            <w:webHidden/>
          </w:rPr>
          <w:t>4</w:t>
        </w:r>
        <w:r w:rsidR="00604555">
          <w:rPr>
            <w:noProof/>
            <w:webHidden/>
          </w:rPr>
          <w:fldChar w:fldCharType="end"/>
        </w:r>
      </w:hyperlink>
    </w:p>
    <w:p w:rsidR="00604555" w:rsidRDefault="00E74D66">
      <w:pPr>
        <w:pStyle w:val="Inhopg1"/>
        <w:tabs>
          <w:tab w:val="left" w:pos="440"/>
          <w:tab w:val="right" w:leader="dot" w:pos="9062"/>
        </w:tabs>
        <w:rPr>
          <w:rFonts w:asciiTheme="minorHAnsi" w:eastAsiaTheme="minorEastAsia" w:hAnsiTheme="minorHAnsi" w:cstheme="minorBidi"/>
          <w:noProof/>
          <w:sz w:val="22"/>
          <w:szCs w:val="22"/>
        </w:rPr>
      </w:pPr>
      <w:hyperlink w:anchor="_Toc435001785" w:history="1">
        <w:r w:rsidR="00604555" w:rsidRPr="004D2F30">
          <w:rPr>
            <w:rStyle w:val="Hyperlink"/>
            <w:rFonts w:eastAsiaTheme="majorEastAsia"/>
            <w:noProof/>
          </w:rPr>
          <w:t>2</w:t>
        </w:r>
        <w:r w:rsidR="00604555">
          <w:rPr>
            <w:rFonts w:asciiTheme="minorHAnsi" w:eastAsiaTheme="minorEastAsia" w:hAnsiTheme="minorHAnsi" w:cstheme="minorBidi"/>
            <w:noProof/>
            <w:sz w:val="22"/>
            <w:szCs w:val="22"/>
          </w:rPr>
          <w:tab/>
        </w:r>
        <w:r w:rsidR="00604555" w:rsidRPr="004D2F30">
          <w:rPr>
            <w:rStyle w:val="Hyperlink"/>
            <w:rFonts w:eastAsiaTheme="majorEastAsia"/>
            <w:noProof/>
          </w:rPr>
          <w:t>Boomwaarde bepalen</w:t>
        </w:r>
        <w:r w:rsidR="00604555">
          <w:rPr>
            <w:noProof/>
            <w:webHidden/>
          </w:rPr>
          <w:tab/>
        </w:r>
        <w:r w:rsidR="00604555">
          <w:rPr>
            <w:noProof/>
            <w:webHidden/>
          </w:rPr>
          <w:fldChar w:fldCharType="begin"/>
        </w:r>
        <w:r w:rsidR="00604555">
          <w:rPr>
            <w:noProof/>
            <w:webHidden/>
          </w:rPr>
          <w:instrText xml:space="preserve"> PAGEREF _Toc435001785 \h </w:instrText>
        </w:r>
        <w:r w:rsidR="00604555">
          <w:rPr>
            <w:noProof/>
            <w:webHidden/>
          </w:rPr>
        </w:r>
        <w:r w:rsidR="00604555">
          <w:rPr>
            <w:noProof/>
            <w:webHidden/>
          </w:rPr>
          <w:fldChar w:fldCharType="separate"/>
        </w:r>
        <w:r w:rsidR="00604555">
          <w:rPr>
            <w:noProof/>
            <w:webHidden/>
          </w:rPr>
          <w:t>6</w:t>
        </w:r>
        <w:r w:rsidR="00604555">
          <w:rPr>
            <w:noProof/>
            <w:webHidden/>
          </w:rPr>
          <w:fldChar w:fldCharType="end"/>
        </w:r>
      </w:hyperlink>
    </w:p>
    <w:p w:rsidR="005115D5" w:rsidRPr="00CF18BE" w:rsidRDefault="005115D5" w:rsidP="005115D5">
      <w:pPr>
        <w:rPr>
          <w:rFonts w:cs="Arial"/>
        </w:rPr>
      </w:pPr>
      <w:r w:rsidRPr="00CF18BE">
        <w:rPr>
          <w:rFonts w:cs="Arial"/>
          <w:b/>
          <w:bCs/>
        </w:rPr>
        <w:fldChar w:fldCharType="end"/>
      </w:r>
    </w:p>
    <w:p w:rsidR="005115D5" w:rsidRPr="00CF18BE" w:rsidRDefault="005115D5" w:rsidP="005115D5">
      <w:pPr>
        <w:rPr>
          <w:rFonts w:cs="Arial"/>
          <w:sz w:val="22"/>
        </w:rPr>
      </w:pPr>
      <w:bookmarkStart w:id="0" w:name="_Toc428523716"/>
      <w:bookmarkStart w:id="1" w:name="_Toc428523797"/>
      <w:bookmarkStart w:id="2" w:name="_Toc428524219"/>
      <w:bookmarkStart w:id="3" w:name="_Toc428524298"/>
      <w:bookmarkStart w:id="4" w:name="_Toc428524323"/>
      <w:bookmarkStart w:id="5" w:name="_Toc428524369"/>
      <w:bookmarkStart w:id="6" w:name="_Toc428784469"/>
      <w:r w:rsidRPr="00CF18BE">
        <w:rPr>
          <w:rFonts w:cs="Arial"/>
        </w:rPr>
        <w:br w:type="page"/>
      </w:r>
      <w:bookmarkEnd w:id="0"/>
      <w:bookmarkEnd w:id="1"/>
      <w:bookmarkEnd w:id="2"/>
      <w:bookmarkEnd w:id="3"/>
      <w:bookmarkEnd w:id="4"/>
      <w:bookmarkEnd w:id="5"/>
      <w:bookmarkEnd w:id="6"/>
    </w:p>
    <w:p w:rsidR="005115D5" w:rsidRPr="00CF18BE" w:rsidRDefault="005115D5" w:rsidP="005115D5">
      <w:pPr>
        <w:rPr>
          <w:rFonts w:cs="Arial"/>
          <w:sz w:val="22"/>
        </w:rPr>
      </w:pPr>
    </w:p>
    <w:p w:rsidR="00CF18BE" w:rsidRPr="00604555" w:rsidRDefault="00CF18BE" w:rsidP="00604555">
      <w:pPr>
        <w:pStyle w:val="Kop1"/>
      </w:pPr>
      <w:bookmarkStart w:id="7" w:name="_Toc435001784"/>
      <w:r w:rsidRPr="00604555">
        <w:t>Inleiding</w:t>
      </w:r>
      <w:bookmarkEnd w:id="7"/>
    </w:p>
    <w:p w:rsidR="00CF18BE" w:rsidRDefault="00CF18BE" w:rsidP="00CF18BE">
      <w:pPr>
        <w:pStyle w:val="Geenafstand"/>
        <w:rPr>
          <w:rFonts w:cs="Arial"/>
          <w:sz w:val="24"/>
          <w:szCs w:val="24"/>
          <w:lang w:eastAsia="nl-NL"/>
        </w:rPr>
      </w:pPr>
    </w:p>
    <w:p w:rsidR="00CF18BE" w:rsidRDefault="00CF18BE" w:rsidP="00CF18BE">
      <w:pPr>
        <w:autoSpaceDE w:val="0"/>
        <w:autoSpaceDN w:val="0"/>
        <w:adjustRightInd w:val="0"/>
        <w:rPr>
          <w:rFonts w:ascii="Syntax-Roman" w:eastAsiaTheme="minorHAnsi" w:hAnsi="Syntax-Roman" w:cs="Syntax-Roman"/>
          <w:sz w:val="18"/>
          <w:szCs w:val="18"/>
          <w:lang w:eastAsia="en-US"/>
        </w:rPr>
      </w:pPr>
    </w:p>
    <w:p w:rsidR="00CF18BE" w:rsidRDefault="00CF18BE" w:rsidP="00CF18BE">
      <w:pPr>
        <w:autoSpaceDE w:val="0"/>
        <w:autoSpaceDN w:val="0"/>
        <w:adjustRightInd w:val="0"/>
        <w:rPr>
          <w:rFonts w:eastAsiaTheme="minorHAnsi" w:cs="Arial"/>
          <w:sz w:val="22"/>
          <w:szCs w:val="18"/>
          <w:lang w:eastAsia="en-US"/>
        </w:rPr>
      </w:pPr>
      <w:r>
        <w:rPr>
          <w:noProof/>
        </w:rPr>
        <w:drawing>
          <wp:anchor distT="0" distB="0" distL="114300" distR="114300" simplePos="0" relativeHeight="251661312" behindDoc="0" locked="0" layoutInCell="1" allowOverlap="1" wp14:anchorId="15D7A68C" wp14:editId="0D1CF72B">
            <wp:simplePos x="0" y="0"/>
            <wp:positionH relativeFrom="column">
              <wp:posOffset>3205480</wp:posOffset>
            </wp:positionH>
            <wp:positionV relativeFrom="paragraph">
              <wp:posOffset>13335</wp:posOffset>
            </wp:positionV>
            <wp:extent cx="2571750" cy="3429000"/>
            <wp:effectExtent l="0" t="0" r="0" b="0"/>
            <wp:wrapSquare wrapText="bothSides"/>
            <wp:docPr id="8" name="Afbeelding 8" descr="http://www.groenedegem.net/ploegwerk/dsc02656127298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oenedegem.net/ploegwerk/dsc0265612729802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cs="Arial"/>
          <w:sz w:val="22"/>
          <w:szCs w:val="18"/>
          <w:lang w:eastAsia="en-US"/>
        </w:rPr>
        <w:t>In Nederlands</w:t>
      </w:r>
      <w:r w:rsidR="00962733">
        <w:rPr>
          <w:rFonts w:eastAsiaTheme="minorHAnsi" w:cs="Arial"/>
          <w:sz w:val="22"/>
          <w:szCs w:val="18"/>
          <w:lang w:eastAsia="en-US"/>
        </w:rPr>
        <w:t xml:space="preserve"> </w:t>
      </w:r>
      <w:r>
        <w:rPr>
          <w:rFonts w:eastAsiaTheme="minorHAnsi" w:cs="Arial"/>
          <w:sz w:val="22"/>
          <w:szCs w:val="18"/>
          <w:lang w:eastAsia="en-US"/>
        </w:rPr>
        <w:t>het beleid dat we bomen en bossen willen behouden, tenzij er andere zwaarwegende belangen zijn om dit toch niet te doen. Men kan daarom pas na toestemming van het bevoegd gezag (al dan niet in de vorm van een vergunning) over gaan tot het vellen van bomen.</w:t>
      </w:r>
    </w:p>
    <w:p w:rsidR="00CF18BE" w:rsidRDefault="00CF18BE" w:rsidP="00CF18BE">
      <w:pPr>
        <w:autoSpaceDE w:val="0"/>
        <w:autoSpaceDN w:val="0"/>
        <w:adjustRightInd w:val="0"/>
        <w:rPr>
          <w:rFonts w:eastAsiaTheme="minorHAnsi" w:cs="Arial"/>
          <w:sz w:val="22"/>
          <w:szCs w:val="18"/>
          <w:lang w:eastAsia="en-US"/>
        </w:rPr>
      </w:pPr>
    </w:p>
    <w:p w:rsidR="00CF18BE" w:rsidRDefault="00CF18BE" w:rsidP="00CF18BE">
      <w:pPr>
        <w:autoSpaceDE w:val="0"/>
        <w:autoSpaceDN w:val="0"/>
        <w:adjustRightInd w:val="0"/>
        <w:rPr>
          <w:rFonts w:eastAsiaTheme="minorHAnsi" w:cs="Arial"/>
          <w:sz w:val="22"/>
          <w:szCs w:val="18"/>
          <w:lang w:eastAsia="en-US"/>
        </w:rPr>
      </w:pPr>
      <w:r>
        <w:rPr>
          <w:rFonts w:eastAsiaTheme="minorHAnsi" w:cs="Arial"/>
          <w:sz w:val="22"/>
          <w:szCs w:val="18"/>
          <w:lang w:eastAsia="en-US"/>
        </w:rPr>
        <w:t xml:space="preserve">Soms gebeurd het, al dan niet opzettelijk, dat men zonder toestemming een boom velt of dermate beschadigd, dat vellen noodzakelijk wordt.  </w:t>
      </w:r>
    </w:p>
    <w:p w:rsidR="00CF18BE" w:rsidRDefault="00CF18BE" w:rsidP="00CF18BE">
      <w:pPr>
        <w:autoSpaceDE w:val="0"/>
        <w:autoSpaceDN w:val="0"/>
        <w:adjustRightInd w:val="0"/>
        <w:rPr>
          <w:rFonts w:eastAsiaTheme="minorHAnsi" w:cs="Arial"/>
          <w:sz w:val="22"/>
          <w:szCs w:val="18"/>
          <w:lang w:eastAsia="en-US"/>
        </w:rPr>
      </w:pPr>
    </w:p>
    <w:p w:rsidR="00CF18BE" w:rsidRDefault="00CF18BE" w:rsidP="00CF18BE">
      <w:pPr>
        <w:autoSpaceDE w:val="0"/>
        <w:autoSpaceDN w:val="0"/>
        <w:adjustRightInd w:val="0"/>
        <w:rPr>
          <w:rFonts w:eastAsiaTheme="minorHAnsi" w:cs="Arial"/>
          <w:sz w:val="22"/>
          <w:szCs w:val="18"/>
          <w:lang w:eastAsia="en-US"/>
        </w:rPr>
      </w:pPr>
      <w:r>
        <w:rPr>
          <w:rFonts w:eastAsiaTheme="minorHAnsi" w:cs="Arial"/>
          <w:sz w:val="22"/>
          <w:szCs w:val="18"/>
          <w:lang w:eastAsia="en-US"/>
        </w:rPr>
        <w:t>Op dat moment moet d</w:t>
      </w:r>
      <w:r w:rsidR="00962733">
        <w:rPr>
          <w:rFonts w:eastAsiaTheme="minorHAnsi" w:cs="Arial"/>
          <w:sz w:val="22"/>
          <w:szCs w:val="18"/>
          <w:lang w:eastAsia="en-US"/>
        </w:rPr>
        <w:t xml:space="preserve">e economische waarde </w:t>
      </w:r>
      <w:r>
        <w:rPr>
          <w:rFonts w:eastAsiaTheme="minorHAnsi" w:cs="Arial"/>
          <w:sz w:val="22"/>
          <w:szCs w:val="18"/>
          <w:lang w:eastAsia="en-US"/>
        </w:rPr>
        <w:t>van een boom worden vastgesteld. Dit omdat b</w:t>
      </w:r>
      <w:r w:rsidRPr="00CF18BE">
        <w:rPr>
          <w:rFonts w:eastAsiaTheme="minorHAnsi" w:cs="Arial"/>
          <w:sz w:val="22"/>
          <w:szCs w:val="18"/>
          <w:lang w:eastAsia="en-US"/>
        </w:rPr>
        <w:t>ij een overtreding</w:t>
      </w:r>
      <w:r>
        <w:rPr>
          <w:rFonts w:eastAsiaTheme="minorHAnsi" w:cs="Arial"/>
          <w:sz w:val="22"/>
          <w:szCs w:val="18"/>
          <w:lang w:eastAsia="en-US"/>
        </w:rPr>
        <w:t xml:space="preserve">, </w:t>
      </w:r>
      <w:r w:rsidRPr="00CF18BE">
        <w:rPr>
          <w:rFonts w:eastAsiaTheme="minorHAnsi" w:cs="Arial"/>
          <w:sz w:val="22"/>
          <w:szCs w:val="18"/>
          <w:lang w:eastAsia="en-US"/>
        </w:rPr>
        <w:t xml:space="preserve">het economische voordeel vaak medebepalend </w:t>
      </w:r>
      <w:r>
        <w:rPr>
          <w:rFonts w:eastAsiaTheme="minorHAnsi" w:cs="Arial"/>
          <w:sz w:val="22"/>
          <w:szCs w:val="18"/>
          <w:lang w:eastAsia="en-US"/>
        </w:rPr>
        <w:t xml:space="preserve">is </w:t>
      </w:r>
      <w:r w:rsidRPr="00CF18BE">
        <w:rPr>
          <w:rFonts w:eastAsiaTheme="minorHAnsi" w:cs="Arial"/>
          <w:sz w:val="22"/>
          <w:szCs w:val="18"/>
          <w:lang w:eastAsia="en-US"/>
        </w:rPr>
        <w:t xml:space="preserve">voor de strafmaat. </w:t>
      </w:r>
    </w:p>
    <w:p w:rsidR="00CF18BE" w:rsidRDefault="00CF18BE" w:rsidP="00CF18BE">
      <w:pPr>
        <w:autoSpaceDE w:val="0"/>
        <w:autoSpaceDN w:val="0"/>
        <w:adjustRightInd w:val="0"/>
        <w:rPr>
          <w:rFonts w:eastAsiaTheme="minorHAnsi" w:cs="Arial"/>
          <w:sz w:val="22"/>
          <w:szCs w:val="18"/>
          <w:lang w:eastAsia="en-US"/>
        </w:rPr>
      </w:pPr>
    </w:p>
    <w:p w:rsidR="00CF18BE" w:rsidRPr="00CF18BE" w:rsidRDefault="00CF18BE" w:rsidP="00CF18BE">
      <w:pPr>
        <w:autoSpaceDE w:val="0"/>
        <w:autoSpaceDN w:val="0"/>
        <w:adjustRightInd w:val="0"/>
        <w:rPr>
          <w:rFonts w:eastAsiaTheme="minorHAnsi" w:cs="Arial"/>
          <w:sz w:val="22"/>
          <w:szCs w:val="18"/>
          <w:lang w:eastAsia="en-US"/>
        </w:rPr>
      </w:pPr>
      <w:r w:rsidRPr="00CF18BE">
        <w:rPr>
          <w:rFonts w:eastAsiaTheme="minorHAnsi" w:cs="Arial"/>
          <w:sz w:val="22"/>
          <w:szCs w:val="18"/>
          <w:lang w:eastAsia="en-US"/>
        </w:rPr>
        <w:t>Als dit economische voordeel onbekend is, bestaat het gevaar dat de opgelegde boete veel kleiner is dan het behaalde voordeel. Iemand kan zonder vergunning een boom omkappen omdat hij productieverlies leidt door de schaduw</w:t>
      </w:r>
    </w:p>
    <w:p w:rsidR="00CF18BE" w:rsidRPr="00CF18BE" w:rsidRDefault="00CF18BE" w:rsidP="00CF18BE">
      <w:pPr>
        <w:autoSpaceDE w:val="0"/>
        <w:autoSpaceDN w:val="0"/>
        <w:adjustRightInd w:val="0"/>
        <w:rPr>
          <w:rFonts w:eastAsiaTheme="minorHAnsi" w:cs="Arial"/>
          <w:sz w:val="22"/>
          <w:szCs w:val="18"/>
          <w:lang w:eastAsia="en-US"/>
        </w:rPr>
      </w:pPr>
      <w:r w:rsidRPr="00CF18BE">
        <w:rPr>
          <w:rFonts w:eastAsiaTheme="minorHAnsi" w:cs="Arial"/>
          <w:sz w:val="22"/>
          <w:szCs w:val="18"/>
          <w:lang w:eastAsia="en-US"/>
        </w:rPr>
        <w:t>van de boom. De opbrengst van de grond is dan nog te berekenen. Maar als iemand</w:t>
      </w:r>
    </w:p>
    <w:p w:rsidR="00CF18BE" w:rsidRDefault="00CF18BE" w:rsidP="00CF18BE">
      <w:pPr>
        <w:autoSpaceDE w:val="0"/>
        <w:autoSpaceDN w:val="0"/>
        <w:adjustRightInd w:val="0"/>
        <w:rPr>
          <w:rFonts w:eastAsiaTheme="minorHAnsi" w:cs="Arial"/>
          <w:sz w:val="22"/>
          <w:szCs w:val="18"/>
          <w:lang w:eastAsia="en-US"/>
        </w:rPr>
      </w:pPr>
      <w:r w:rsidRPr="00CF18BE">
        <w:rPr>
          <w:rFonts w:eastAsiaTheme="minorHAnsi" w:cs="Arial"/>
          <w:sz w:val="22"/>
          <w:szCs w:val="18"/>
          <w:lang w:eastAsia="en-US"/>
        </w:rPr>
        <w:t>niet meer kan zonnen in de tuin en daarom de boom omhakt, wat is dan het</w:t>
      </w:r>
      <w:r w:rsidR="00962733">
        <w:rPr>
          <w:rFonts w:eastAsiaTheme="minorHAnsi" w:cs="Arial"/>
          <w:sz w:val="22"/>
          <w:szCs w:val="18"/>
          <w:lang w:eastAsia="en-US"/>
        </w:rPr>
        <w:t xml:space="preserve"> </w:t>
      </w:r>
      <w:r w:rsidRPr="00CF18BE">
        <w:rPr>
          <w:rFonts w:eastAsiaTheme="minorHAnsi" w:cs="Arial"/>
          <w:sz w:val="22"/>
          <w:szCs w:val="18"/>
          <w:lang w:eastAsia="en-US"/>
        </w:rPr>
        <w:t xml:space="preserve">economische voordeel? </w:t>
      </w:r>
    </w:p>
    <w:p w:rsidR="00CF18BE" w:rsidRDefault="00CF18BE" w:rsidP="00CF18BE">
      <w:pPr>
        <w:autoSpaceDE w:val="0"/>
        <w:autoSpaceDN w:val="0"/>
        <w:adjustRightInd w:val="0"/>
        <w:rPr>
          <w:rFonts w:eastAsiaTheme="minorHAnsi" w:cs="Arial"/>
          <w:sz w:val="22"/>
          <w:szCs w:val="18"/>
          <w:lang w:eastAsia="en-US"/>
        </w:rPr>
      </w:pPr>
    </w:p>
    <w:p w:rsidR="00E91F64" w:rsidRDefault="00CF18BE" w:rsidP="00CF18BE">
      <w:pPr>
        <w:autoSpaceDE w:val="0"/>
        <w:autoSpaceDN w:val="0"/>
        <w:adjustRightInd w:val="0"/>
        <w:rPr>
          <w:rFonts w:eastAsiaTheme="minorHAnsi" w:cs="Arial"/>
          <w:sz w:val="22"/>
          <w:szCs w:val="18"/>
          <w:lang w:eastAsia="en-US"/>
        </w:rPr>
      </w:pPr>
      <w:r>
        <w:rPr>
          <w:rFonts w:eastAsiaTheme="minorHAnsi" w:cs="Arial"/>
          <w:sz w:val="22"/>
          <w:szCs w:val="18"/>
          <w:lang w:eastAsia="en-US"/>
        </w:rPr>
        <w:t>Er zijn verschillende m</w:t>
      </w:r>
      <w:r w:rsidR="00E91F64">
        <w:rPr>
          <w:rFonts w:eastAsiaTheme="minorHAnsi" w:cs="Arial"/>
          <w:sz w:val="22"/>
          <w:szCs w:val="18"/>
          <w:lang w:eastAsia="en-US"/>
        </w:rPr>
        <w:t xml:space="preserve">ethoden in omloop </w:t>
      </w:r>
      <w:r>
        <w:rPr>
          <w:rFonts w:eastAsiaTheme="minorHAnsi" w:cs="Arial"/>
          <w:sz w:val="22"/>
          <w:szCs w:val="18"/>
          <w:lang w:eastAsia="en-US"/>
        </w:rPr>
        <w:t xml:space="preserve">om de economische waarde van bomen vast te stellen. </w:t>
      </w:r>
      <w:r w:rsidR="00E91F64">
        <w:rPr>
          <w:rFonts w:eastAsiaTheme="minorHAnsi" w:cs="Arial"/>
          <w:sz w:val="22"/>
          <w:szCs w:val="18"/>
          <w:lang w:eastAsia="en-US"/>
        </w:rPr>
        <w:t>In de basis zijn de modellen gelijk van opzet. De Nederlandse vereniging van taxateurs</w:t>
      </w:r>
      <w:r w:rsidR="00E91F64">
        <w:rPr>
          <w:rStyle w:val="Voetnootmarkering"/>
          <w:rFonts w:eastAsiaTheme="minorHAnsi" w:cs="Arial"/>
          <w:sz w:val="22"/>
          <w:szCs w:val="18"/>
          <w:lang w:eastAsia="en-US"/>
        </w:rPr>
        <w:footnoteReference w:id="1"/>
      </w:r>
      <w:r w:rsidR="00E91F64">
        <w:rPr>
          <w:rFonts w:eastAsiaTheme="minorHAnsi" w:cs="Arial"/>
          <w:sz w:val="22"/>
          <w:szCs w:val="18"/>
          <w:lang w:eastAsia="en-US"/>
        </w:rPr>
        <w:t xml:space="preserve"> wordt vaak ingeschakeld bij het bepalen van de waarde van een boom. De methode die zij hanteren dient door een beëdigd taxateurs uitgevoerd te worden en is relatief complex; men dient veel detailkennis te hebben om tot een goed oordeel te kunnen komen. </w:t>
      </w:r>
    </w:p>
    <w:p w:rsidR="00E91F64" w:rsidRDefault="00E91F64" w:rsidP="00CF18BE">
      <w:pPr>
        <w:autoSpaceDE w:val="0"/>
        <w:autoSpaceDN w:val="0"/>
        <w:adjustRightInd w:val="0"/>
        <w:rPr>
          <w:rFonts w:eastAsiaTheme="minorHAnsi" w:cs="Arial"/>
          <w:sz w:val="22"/>
          <w:szCs w:val="18"/>
          <w:lang w:eastAsia="en-US"/>
        </w:rPr>
      </w:pPr>
    </w:p>
    <w:p w:rsidR="00E91F64" w:rsidRDefault="00E91F64" w:rsidP="00CF18BE">
      <w:pPr>
        <w:autoSpaceDE w:val="0"/>
        <w:autoSpaceDN w:val="0"/>
        <w:adjustRightInd w:val="0"/>
        <w:rPr>
          <w:rFonts w:eastAsiaTheme="minorHAnsi" w:cs="Arial"/>
          <w:sz w:val="22"/>
          <w:szCs w:val="18"/>
          <w:lang w:eastAsia="en-US"/>
        </w:rPr>
      </w:pPr>
      <w:r>
        <w:rPr>
          <w:rFonts w:eastAsiaTheme="minorHAnsi" w:cs="Arial"/>
          <w:sz w:val="22"/>
          <w:szCs w:val="18"/>
          <w:lang w:eastAsia="en-US"/>
        </w:rPr>
        <w:t>In deze reader wordt een meer toegankelijke methode beschreven die door de Vereniging van Openbaar Groen wordt gehanteerd</w:t>
      </w:r>
      <w:r>
        <w:rPr>
          <w:rStyle w:val="Voetnootmarkering"/>
          <w:rFonts w:eastAsiaTheme="minorHAnsi" w:cs="Arial"/>
          <w:sz w:val="22"/>
          <w:szCs w:val="18"/>
          <w:lang w:eastAsia="en-US"/>
        </w:rPr>
        <w:footnoteReference w:id="2"/>
      </w:r>
      <w:r>
        <w:rPr>
          <w:rFonts w:eastAsiaTheme="minorHAnsi" w:cs="Arial"/>
          <w:sz w:val="22"/>
          <w:szCs w:val="18"/>
          <w:lang w:eastAsia="en-US"/>
        </w:rPr>
        <w:t xml:space="preserve">. </w:t>
      </w:r>
    </w:p>
    <w:p w:rsidR="00E91F64" w:rsidRDefault="00E91F64" w:rsidP="00CF18BE">
      <w:pPr>
        <w:autoSpaceDE w:val="0"/>
        <w:autoSpaceDN w:val="0"/>
        <w:adjustRightInd w:val="0"/>
        <w:rPr>
          <w:rFonts w:eastAsiaTheme="minorHAnsi" w:cs="Arial"/>
          <w:sz w:val="22"/>
          <w:szCs w:val="18"/>
          <w:lang w:eastAsia="en-US"/>
        </w:rPr>
      </w:pPr>
    </w:p>
    <w:p w:rsidR="00CF18BE" w:rsidRPr="00CF18BE" w:rsidRDefault="00E91F64" w:rsidP="00CF18BE">
      <w:pPr>
        <w:autoSpaceDE w:val="0"/>
        <w:autoSpaceDN w:val="0"/>
        <w:adjustRightInd w:val="0"/>
        <w:rPr>
          <w:rFonts w:eastAsiaTheme="minorHAnsi" w:cs="Arial"/>
          <w:sz w:val="22"/>
          <w:szCs w:val="18"/>
          <w:lang w:eastAsia="en-US"/>
        </w:rPr>
      </w:pPr>
      <w:r>
        <w:rPr>
          <w:rFonts w:eastAsiaTheme="minorHAnsi" w:cs="Arial"/>
          <w:sz w:val="22"/>
          <w:szCs w:val="18"/>
          <w:lang w:eastAsia="en-US"/>
        </w:rPr>
        <w:t xml:space="preserve">De methoden </w:t>
      </w:r>
      <w:r w:rsidR="00CF18BE" w:rsidRPr="00CF18BE">
        <w:rPr>
          <w:rFonts w:eastAsiaTheme="minorHAnsi" w:cs="Arial"/>
          <w:sz w:val="22"/>
          <w:szCs w:val="18"/>
          <w:lang w:eastAsia="en-US"/>
        </w:rPr>
        <w:t>word</w:t>
      </w:r>
      <w:r>
        <w:rPr>
          <w:rFonts w:eastAsiaTheme="minorHAnsi" w:cs="Arial"/>
          <w:sz w:val="22"/>
          <w:szCs w:val="18"/>
          <w:lang w:eastAsia="en-US"/>
        </w:rPr>
        <w:t xml:space="preserve">en dus </w:t>
      </w:r>
      <w:r w:rsidR="00CF18BE" w:rsidRPr="00CF18BE">
        <w:rPr>
          <w:rFonts w:eastAsiaTheme="minorHAnsi" w:cs="Arial"/>
          <w:sz w:val="22"/>
          <w:szCs w:val="18"/>
          <w:lang w:eastAsia="en-US"/>
        </w:rPr>
        <w:t>onder</w:t>
      </w:r>
      <w:r>
        <w:rPr>
          <w:rFonts w:eastAsiaTheme="minorHAnsi" w:cs="Arial"/>
          <w:sz w:val="22"/>
          <w:szCs w:val="18"/>
          <w:lang w:eastAsia="en-US"/>
        </w:rPr>
        <w:t xml:space="preserve"> </w:t>
      </w:r>
      <w:r w:rsidR="00CF18BE" w:rsidRPr="00CF18BE">
        <w:rPr>
          <w:rFonts w:eastAsiaTheme="minorHAnsi" w:cs="Arial"/>
          <w:sz w:val="22"/>
          <w:szCs w:val="18"/>
          <w:lang w:eastAsia="en-US"/>
        </w:rPr>
        <w:t>andere gebruikt als basis voor het betalen van</w:t>
      </w:r>
      <w:r>
        <w:rPr>
          <w:rFonts w:eastAsiaTheme="minorHAnsi" w:cs="Arial"/>
          <w:sz w:val="22"/>
          <w:szCs w:val="18"/>
          <w:lang w:eastAsia="en-US"/>
        </w:rPr>
        <w:t xml:space="preserve"> </w:t>
      </w:r>
      <w:r w:rsidR="00CF18BE" w:rsidRPr="00CF18BE">
        <w:rPr>
          <w:rFonts w:eastAsiaTheme="minorHAnsi" w:cs="Arial"/>
          <w:sz w:val="22"/>
          <w:szCs w:val="18"/>
          <w:lang w:eastAsia="en-US"/>
        </w:rPr>
        <w:t>schadevergoeding bij beschadiging van</w:t>
      </w:r>
      <w:r>
        <w:rPr>
          <w:rFonts w:eastAsiaTheme="minorHAnsi" w:cs="Arial"/>
          <w:sz w:val="22"/>
          <w:szCs w:val="18"/>
          <w:lang w:eastAsia="en-US"/>
        </w:rPr>
        <w:t xml:space="preserve"> </w:t>
      </w:r>
      <w:r w:rsidR="00CF18BE" w:rsidRPr="00CF18BE">
        <w:rPr>
          <w:rFonts w:eastAsiaTheme="minorHAnsi" w:cs="Arial"/>
          <w:sz w:val="22"/>
          <w:szCs w:val="18"/>
          <w:lang w:eastAsia="en-US"/>
        </w:rPr>
        <w:t>een boom, of bij het kappen van een boom met kapvergunning. De methode wordt</w:t>
      </w:r>
      <w:r>
        <w:rPr>
          <w:rFonts w:eastAsiaTheme="minorHAnsi" w:cs="Arial"/>
          <w:sz w:val="22"/>
          <w:szCs w:val="18"/>
          <w:lang w:eastAsia="en-US"/>
        </w:rPr>
        <w:t xml:space="preserve"> </w:t>
      </w:r>
      <w:r w:rsidR="00CF18BE" w:rsidRPr="00CF18BE">
        <w:rPr>
          <w:rFonts w:eastAsiaTheme="minorHAnsi" w:cs="Arial"/>
          <w:sz w:val="22"/>
          <w:szCs w:val="18"/>
          <w:lang w:eastAsia="en-US"/>
        </w:rPr>
        <w:t>ook gebruikt bij het bepalen van de strafmaat als een boom zonder vergunning is</w:t>
      </w:r>
      <w:r>
        <w:rPr>
          <w:rFonts w:eastAsiaTheme="minorHAnsi" w:cs="Arial"/>
          <w:sz w:val="22"/>
          <w:szCs w:val="18"/>
          <w:lang w:eastAsia="en-US"/>
        </w:rPr>
        <w:t xml:space="preserve"> </w:t>
      </w:r>
      <w:r w:rsidR="00CF18BE" w:rsidRPr="00CF18BE">
        <w:rPr>
          <w:rFonts w:eastAsiaTheme="minorHAnsi" w:cs="Arial"/>
          <w:sz w:val="22"/>
          <w:szCs w:val="18"/>
          <w:lang w:eastAsia="en-US"/>
        </w:rPr>
        <w:t>omgehakt.</w:t>
      </w:r>
    </w:p>
    <w:p w:rsidR="00E91F64" w:rsidRDefault="00E91F64" w:rsidP="00CF18BE">
      <w:pPr>
        <w:autoSpaceDE w:val="0"/>
        <w:autoSpaceDN w:val="0"/>
        <w:adjustRightInd w:val="0"/>
        <w:rPr>
          <w:rFonts w:eastAsiaTheme="minorHAnsi" w:cs="Arial"/>
          <w:sz w:val="22"/>
          <w:szCs w:val="18"/>
          <w:lang w:eastAsia="en-US"/>
        </w:rPr>
      </w:pPr>
    </w:p>
    <w:p w:rsidR="00E91F64" w:rsidRDefault="00CF18BE" w:rsidP="00E91F64">
      <w:pPr>
        <w:autoSpaceDE w:val="0"/>
        <w:autoSpaceDN w:val="0"/>
        <w:adjustRightInd w:val="0"/>
        <w:rPr>
          <w:rFonts w:eastAsiaTheme="minorHAnsi" w:cs="Arial"/>
          <w:sz w:val="22"/>
          <w:szCs w:val="18"/>
          <w:lang w:eastAsia="en-US"/>
        </w:rPr>
      </w:pPr>
      <w:r w:rsidRPr="00CF18BE">
        <w:rPr>
          <w:rFonts w:eastAsiaTheme="minorHAnsi" w:cs="Arial"/>
          <w:sz w:val="22"/>
          <w:szCs w:val="18"/>
          <w:lang w:eastAsia="en-US"/>
        </w:rPr>
        <w:t>Als je een proces-verbaal of rapport moet opmaken als een boom onrechtmatig is</w:t>
      </w:r>
      <w:r w:rsidR="00962733">
        <w:rPr>
          <w:rFonts w:eastAsiaTheme="minorHAnsi" w:cs="Arial"/>
          <w:sz w:val="22"/>
          <w:szCs w:val="18"/>
          <w:lang w:eastAsia="en-US"/>
        </w:rPr>
        <w:t xml:space="preserve"> </w:t>
      </w:r>
      <w:r w:rsidRPr="00CF18BE">
        <w:rPr>
          <w:rFonts w:eastAsiaTheme="minorHAnsi" w:cs="Arial"/>
          <w:sz w:val="22"/>
          <w:szCs w:val="18"/>
          <w:lang w:eastAsia="en-US"/>
        </w:rPr>
        <w:t>gekapt, is het van belang de gegevens te noteren die nodig zijn voor het berekenen</w:t>
      </w:r>
      <w:r w:rsidR="00962733">
        <w:rPr>
          <w:rFonts w:eastAsiaTheme="minorHAnsi" w:cs="Arial"/>
          <w:sz w:val="22"/>
          <w:szCs w:val="18"/>
          <w:lang w:eastAsia="en-US"/>
        </w:rPr>
        <w:t xml:space="preserve"> </w:t>
      </w:r>
      <w:r w:rsidRPr="00CF18BE">
        <w:rPr>
          <w:rFonts w:eastAsiaTheme="minorHAnsi" w:cs="Arial"/>
          <w:sz w:val="22"/>
          <w:szCs w:val="18"/>
          <w:lang w:eastAsia="en-US"/>
        </w:rPr>
        <w:t xml:space="preserve">van deze boomwaarde. </w:t>
      </w:r>
      <w:r w:rsidR="00E91F64">
        <w:rPr>
          <w:rFonts w:eastAsiaTheme="minorHAnsi" w:cs="Arial"/>
          <w:sz w:val="22"/>
          <w:szCs w:val="18"/>
          <w:lang w:eastAsia="en-US"/>
        </w:rPr>
        <w:br w:type="page"/>
      </w:r>
    </w:p>
    <w:p w:rsidR="00FD007A" w:rsidRPr="00B43FEE" w:rsidRDefault="00CF18BE" w:rsidP="00B43FEE">
      <w:pPr>
        <w:autoSpaceDE w:val="0"/>
        <w:autoSpaceDN w:val="0"/>
        <w:adjustRightInd w:val="0"/>
        <w:rPr>
          <w:rFonts w:eastAsiaTheme="minorHAnsi" w:cs="Arial"/>
          <w:sz w:val="18"/>
          <w:szCs w:val="18"/>
          <w:lang w:eastAsia="en-US"/>
        </w:rPr>
      </w:pPr>
      <w:r w:rsidRPr="00CF18BE">
        <w:rPr>
          <w:rFonts w:eastAsiaTheme="minorHAnsi" w:cs="Arial"/>
          <w:sz w:val="22"/>
          <w:szCs w:val="18"/>
          <w:lang w:eastAsia="en-US"/>
        </w:rPr>
        <w:lastRenderedPageBreak/>
        <w:t>Van belang zijn onder andere omtrek, boomsoort, standplaats</w:t>
      </w:r>
      <w:r w:rsidR="00FD007A">
        <w:rPr>
          <w:rFonts w:eastAsiaTheme="minorHAnsi" w:cs="Arial"/>
          <w:sz w:val="22"/>
          <w:szCs w:val="18"/>
          <w:lang w:eastAsia="en-US"/>
        </w:rPr>
        <w:t xml:space="preserve"> </w:t>
      </w:r>
      <w:r w:rsidRPr="00CF18BE">
        <w:rPr>
          <w:rFonts w:eastAsiaTheme="minorHAnsi" w:cs="Arial"/>
          <w:sz w:val="22"/>
          <w:szCs w:val="18"/>
          <w:lang w:eastAsia="en-US"/>
        </w:rPr>
        <w:t>en conditie. De methode wordt nogal eens bijgesteld en de berekende waarde wordt</w:t>
      </w:r>
      <w:r w:rsidR="00FD007A">
        <w:rPr>
          <w:rFonts w:eastAsiaTheme="minorHAnsi" w:cs="Arial"/>
          <w:sz w:val="22"/>
          <w:szCs w:val="18"/>
          <w:lang w:eastAsia="en-US"/>
        </w:rPr>
        <w:t xml:space="preserve"> </w:t>
      </w:r>
      <w:r w:rsidRPr="00CF18BE">
        <w:rPr>
          <w:rFonts w:eastAsiaTheme="minorHAnsi" w:cs="Arial"/>
          <w:sz w:val="22"/>
          <w:szCs w:val="18"/>
          <w:lang w:eastAsia="en-US"/>
        </w:rPr>
        <w:t xml:space="preserve">elk jaar aangepast. Op het internet </w:t>
      </w:r>
      <w:r w:rsidR="00962733">
        <w:rPr>
          <w:rFonts w:eastAsiaTheme="minorHAnsi" w:cs="Arial"/>
          <w:sz w:val="22"/>
          <w:szCs w:val="18"/>
          <w:lang w:eastAsia="en-US"/>
        </w:rPr>
        <w:t xml:space="preserve">moet je elk jaar </w:t>
      </w:r>
      <w:r w:rsidRPr="00CF18BE">
        <w:rPr>
          <w:rFonts w:eastAsiaTheme="minorHAnsi" w:cs="Arial"/>
          <w:sz w:val="22"/>
          <w:szCs w:val="18"/>
          <w:lang w:eastAsia="en-US"/>
        </w:rPr>
        <w:t>de meest recente versie van de methode</w:t>
      </w:r>
      <w:r w:rsidR="00FD007A">
        <w:rPr>
          <w:rFonts w:eastAsiaTheme="minorHAnsi" w:cs="Arial"/>
          <w:sz w:val="22"/>
          <w:szCs w:val="18"/>
          <w:lang w:eastAsia="en-US"/>
        </w:rPr>
        <w:t xml:space="preserve"> </w:t>
      </w:r>
      <w:r w:rsidRPr="00CF18BE">
        <w:rPr>
          <w:rFonts w:eastAsiaTheme="minorHAnsi" w:cs="Arial"/>
          <w:sz w:val="22"/>
          <w:szCs w:val="18"/>
          <w:lang w:eastAsia="en-US"/>
        </w:rPr>
        <w:t>opzoeken</w:t>
      </w:r>
      <w:r w:rsidR="00FD007A">
        <w:rPr>
          <w:rStyle w:val="Voetnootmarkering"/>
          <w:rFonts w:eastAsiaTheme="minorHAnsi" w:cs="Arial"/>
          <w:sz w:val="22"/>
          <w:szCs w:val="18"/>
          <w:lang w:eastAsia="en-US"/>
        </w:rPr>
        <w:footnoteReference w:id="3"/>
      </w:r>
      <w:r w:rsidRPr="00CF18BE">
        <w:rPr>
          <w:rFonts w:eastAsiaTheme="minorHAnsi" w:cs="Arial"/>
          <w:sz w:val="22"/>
          <w:szCs w:val="18"/>
          <w:lang w:eastAsia="en-US"/>
        </w:rPr>
        <w:t>.</w:t>
      </w:r>
      <w:r w:rsidR="00B43FEE">
        <w:rPr>
          <w:rFonts w:eastAsiaTheme="minorHAnsi" w:cs="Arial"/>
          <w:sz w:val="22"/>
          <w:szCs w:val="18"/>
          <w:lang w:eastAsia="en-US"/>
        </w:rPr>
        <w:t xml:space="preserve"> </w:t>
      </w:r>
    </w:p>
    <w:p w:rsidR="00FD007A" w:rsidRDefault="00FD007A" w:rsidP="00CF18BE">
      <w:pPr>
        <w:autoSpaceDE w:val="0"/>
        <w:autoSpaceDN w:val="0"/>
        <w:adjustRightInd w:val="0"/>
        <w:rPr>
          <w:rFonts w:eastAsiaTheme="minorHAnsi" w:cs="Arial"/>
          <w:sz w:val="22"/>
          <w:szCs w:val="18"/>
          <w:lang w:eastAsia="en-US"/>
        </w:rPr>
      </w:pPr>
    </w:p>
    <w:p w:rsidR="00FD007A" w:rsidRPr="00FD007A" w:rsidRDefault="00FD007A" w:rsidP="00CF18BE">
      <w:pPr>
        <w:autoSpaceDE w:val="0"/>
        <w:autoSpaceDN w:val="0"/>
        <w:adjustRightInd w:val="0"/>
        <w:rPr>
          <w:rFonts w:eastAsiaTheme="minorHAnsi" w:cs="Arial"/>
          <w:b/>
          <w:sz w:val="22"/>
          <w:szCs w:val="18"/>
          <w:lang w:eastAsia="en-US"/>
        </w:rPr>
      </w:pPr>
      <w:r w:rsidRPr="00FD007A">
        <w:rPr>
          <w:rFonts w:eastAsiaTheme="minorHAnsi" w:cs="Arial"/>
          <w:b/>
          <w:sz w:val="22"/>
          <w:szCs w:val="18"/>
          <w:lang w:eastAsia="en-US"/>
        </w:rPr>
        <w:t>V</w:t>
      </w:r>
      <w:r w:rsidR="00CF18BE" w:rsidRPr="00FD007A">
        <w:rPr>
          <w:rFonts w:eastAsiaTheme="minorHAnsi" w:cs="Arial"/>
          <w:b/>
          <w:sz w:val="22"/>
          <w:szCs w:val="18"/>
          <w:lang w:eastAsia="en-US"/>
        </w:rPr>
        <w:t>oorbeeld</w:t>
      </w:r>
      <w:r w:rsidRPr="00FD007A">
        <w:rPr>
          <w:rFonts w:eastAsiaTheme="minorHAnsi" w:cs="Arial"/>
          <w:b/>
          <w:sz w:val="22"/>
          <w:szCs w:val="18"/>
          <w:lang w:eastAsia="en-US"/>
        </w:rPr>
        <w:t>-situatie:</w:t>
      </w:r>
    </w:p>
    <w:p w:rsidR="00FD007A" w:rsidRDefault="00B43FEE" w:rsidP="00CF18BE">
      <w:pPr>
        <w:autoSpaceDE w:val="0"/>
        <w:autoSpaceDN w:val="0"/>
        <w:adjustRightInd w:val="0"/>
        <w:rPr>
          <w:rFonts w:eastAsiaTheme="minorHAnsi" w:cs="Arial"/>
          <w:sz w:val="22"/>
          <w:szCs w:val="18"/>
          <w:lang w:eastAsia="en-US"/>
        </w:rPr>
      </w:pPr>
      <w:r>
        <w:rPr>
          <w:noProof/>
        </w:rPr>
        <w:drawing>
          <wp:anchor distT="0" distB="0" distL="114300" distR="114300" simplePos="0" relativeHeight="251662336" behindDoc="1" locked="0" layoutInCell="1" allowOverlap="1" wp14:anchorId="65DAE965" wp14:editId="1A38C68C">
            <wp:simplePos x="0" y="0"/>
            <wp:positionH relativeFrom="column">
              <wp:posOffset>3432175</wp:posOffset>
            </wp:positionH>
            <wp:positionV relativeFrom="paragraph">
              <wp:posOffset>375285</wp:posOffset>
            </wp:positionV>
            <wp:extent cx="3211830" cy="2408555"/>
            <wp:effectExtent l="1587" t="0" r="9208" b="9207"/>
            <wp:wrapTight wrapText="bothSides">
              <wp:wrapPolygon edited="0">
                <wp:start x="21589" y="-14"/>
                <wp:lineTo x="66" y="-14"/>
                <wp:lineTo x="66" y="21512"/>
                <wp:lineTo x="21589" y="21512"/>
                <wp:lineTo x="21589" y="-14"/>
              </wp:wrapPolygon>
            </wp:wrapTight>
            <wp:docPr id="9" name="Afbeelding 9" descr="http://vroombros.com/wp-content/uploads/2014/03/IMG_0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roombros.com/wp-content/uploads/2014/03/IMG_04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211830" cy="2408555"/>
                    </a:xfrm>
                    <a:prstGeom prst="rect">
                      <a:avLst/>
                    </a:prstGeom>
                    <a:noFill/>
                    <a:ln>
                      <a:noFill/>
                    </a:ln>
                  </pic:spPr>
                </pic:pic>
              </a:graphicData>
            </a:graphic>
          </wp:anchor>
        </w:drawing>
      </w:r>
      <w:r w:rsidR="00CF18BE" w:rsidRPr="00CF18BE">
        <w:rPr>
          <w:rFonts w:eastAsiaTheme="minorHAnsi" w:cs="Arial"/>
          <w:sz w:val="22"/>
          <w:szCs w:val="18"/>
          <w:lang w:eastAsia="en-US"/>
        </w:rPr>
        <w:t>Een monumentale iep loopt een ernstige wortelbeschadiging op door de</w:t>
      </w:r>
      <w:r w:rsidR="00FD007A">
        <w:rPr>
          <w:rFonts w:eastAsiaTheme="minorHAnsi" w:cs="Arial"/>
          <w:sz w:val="22"/>
          <w:szCs w:val="18"/>
          <w:lang w:eastAsia="en-US"/>
        </w:rPr>
        <w:t xml:space="preserve"> </w:t>
      </w:r>
      <w:r w:rsidR="00CF18BE" w:rsidRPr="00CF18BE">
        <w:rPr>
          <w:rFonts w:eastAsiaTheme="minorHAnsi" w:cs="Arial"/>
          <w:sz w:val="22"/>
          <w:szCs w:val="18"/>
          <w:lang w:eastAsia="en-US"/>
        </w:rPr>
        <w:t>graafwerkzaamheden van een kabelbedrijf. De boom wordt daardoor instabiel. Uit</w:t>
      </w:r>
      <w:r w:rsidR="00FD007A">
        <w:rPr>
          <w:rFonts w:eastAsiaTheme="minorHAnsi" w:cs="Arial"/>
          <w:sz w:val="22"/>
          <w:szCs w:val="18"/>
          <w:lang w:eastAsia="en-US"/>
        </w:rPr>
        <w:t xml:space="preserve"> </w:t>
      </w:r>
      <w:r w:rsidR="00CF18BE" w:rsidRPr="00CF18BE">
        <w:rPr>
          <w:rFonts w:eastAsiaTheme="minorHAnsi" w:cs="Arial"/>
          <w:sz w:val="22"/>
          <w:szCs w:val="18"/>
          <w:lang w:eastAsia="en-US"/>
        </w:rPr>
        <w:t>veiligheidsoverwegingen besluit de gemeente de boom te kappen. Het kappen leidt</w:t>
      </w:r>
      <w:r w:rsidR="00FD007A">
        <w:rPr>
          <w:rFonts w:eastAsiaTheme="minorHAnsi" w:cs="Arial"/>
          <w:sz w:val="22"/>
          <w:szCs w:val="18"/>
          <w:lang w:eastAsia="en-US"/>
        </w:rPr>
        <w:t xml:space="preserve"> </w:t>
      </w:r>
      <w:r w:rsidR="00CF18BE" w:rsidRPr="00CF18BE">
        <w:rPr>
          <w:rFonts w:eastAsiaTheme="minorHAnsi" w:cs="Arial"/>
          <w:sz w:val="22"/>
          <w:szCs w:val="18"/>
          <w:lang w:eastAsia="en-US"/>
        </w:rPr>
        <w:t>tot een flinke schadepost. De gemeente schakelt een geregistreerde boomtaxateur</w:t>
      </w:r>
      <w:r w:rsidR="00FD007A">
        <w:rPr>
          <w:rFonts w:eastAsiaTheme="minorHAnsi" w:cs="Arial"/>
          <w:sz w:val="22"/>
          <w:szCs w:val="18"/>
          <w:lang w:eastAsia="en-US"/>
        </w:rPr>
        <w:t xml:space="preserve"> </w:t>
      </w:r>
      <w:r w:rsidR="00CF18BE" w:rsidRPr="00CF18BE">
        <w:rPr>
          <w:rFonts w:eastAsiaTheme="minorHAnsi" w:cs="Arial"/>
          <w:sz w:val="22"/>
          <w:szCs w:val="18"/>
          <w:lang w:eastAsia="en-US"/>
        </w:rPr>
        <w:t>in. Die berekent de schade aan de iep op € 7.714,26 en maakt een deskundig</w:t>
      </w:r>
      <w:r w:rsidR="00FD007A">
        <w:rPr>
          <w:rFonts w:eastAsiaTheme="minorHAnsi" w:cs="Arial"/>
          <w:sz w:val="22"/>
          <w:szCs w:val="18"/>
          <w:lang w:eastAsia="en-US"/>
        </w:rPr>
        <w:t xml:space="preserve"> </w:t>
      </w:r>
      <w:r w:rsidR="00CF18BE" w:rsidRPr="00CF18BE">
        <w:rPr>
          <w:rFonts w:eastAsiaTheme="minorHAnsi" w:cs="Arial"/>
          <w:sz w:val="22"/>
          <w:szCs w:val="18"/>
          <w:lang w:eastAsia="en-US"/>
        </w:rPr>
        <w:t xml:space="preserve">taxatierapport op. </w:t>
      </w:r>
    </w:p>
    <w:p w:rsidR="00CF18BE" w:rsidRDefault="00CF18BE" w:rsidP="00FD007A">
      <w:pPr>
        <w:autoSpaceDE w:val="0"/>
        <w:autoSpaceDN w:val="0"/>
        <w:adjustRightInd w:val="0"/>
        <w:rPr>
          <w:rFonts w:eastAsiaTheme="minorHAnsi" w:cs="Arial"/>
          <w:sz w:val="22"/>
          <w:szCs w:val="18"/>
          <w:lang w:eastAsia="en-US"/>
        </w:rPr>
      </w:pPr>
      <w:r w:rsidRPr="00CF18BE">
        <w:rPr>
          <w:rFonts w:eastAsiaTheme="minorHAnsi" w:cs="Arial"/>
          <w:sz w:val="22"/>
          <w:szCs w:val="18"/>
          <w:lang w:eastAsia="en-US"/>
        </w:rPr>
        <w:t>Omdat de rechter zo’n rapport accepteert, kan de gemeente alle</w:t>
      </w:r>
      <w:r w:rsidR="00FD007A">
        <w:rPr>
          <w:rFonts w:eastAsiaTheme="minorHAnsi" w:cs="Arial"/>
          <w:sz w:val="22"/>
          <w:szCs w:val="18"/>
          <w:lang w:eastAsia="en-US"/>
        </w:rPr>
        <w:t xml:space="preserve"> </w:t>
      </w:r>
      <w:r w:rsidRPr="00CF18BE">
        <w:rPr>
          <w:rFonts w:eastAsiaTheme="minorHAnsi" w:cs="Arial"/>
          <w:sz w:val="22"/>
          <w:szCs w:val="18"/>
          <w:lang w:eastAsia="en-US"/>
        </w:rPr>
        <w:t>schade verhalen op het kabelbedrijf</w:t>
      </w:r>
      <w:r w:rsidR="00FD007A">
        <w:rPr>
          <w:rFonts w:eastAsiaTheme="minorHAnsi" w:cs="Arial"/>
          <w:sz w:val="22"/>
          <w:szCs w:val="18"/>
          <w:lang w:eastAsia="en-US"/>
        </w:rPr>
        <w:t xml:space="preserve">. </w:t>
      </w:r>
    </w:p>
    <w:p w:rsidR="00FD007A" w:rsidRDefault="00FD007A" w:rsidP="00FD007A">
      <w:pPr>
        <w:autoSpaceDE w:val="0"/>
        <w:autoSpaceDN w:val="0"/>
        <w:adjustRightInd w:val="0"/>
        <w:rPr>
          <w:rFonts w:eastAsiaTheme="minorHAnsi" w:cs="Arial"/>
          <w:sz w:val="22"/>
          <w:szCs w:val="18"/>
          <w:lang w:eastAsia="en-US"/>
        </w:rPr>
      </w:pPr>
    </w:p>
    <w:p w:rsidR="00FD007A" w:rsidRPr="002019FE" w:rsidRDefault="002019FE" w:rsidP="00FD007A">
      <w:pPr>
        <w:autoSpaceDE w:val="0"/>
        <w:autoSpaceDN w:val="0"/>
        <w:adjustRightInd w:val="0"/>
        <w:rPr>
          <w:rFonts w:cs="Arial"/>
          <w:sz w:val="22"/>
          <w:szCs w:val="24"/>
        </w:rPr>
      </w:pPr>
      <w:r w:rsidRPr="002019FE">
        <w:rPr>
          <w:rFonts w:cs="Arial"/>
          <w:sz w:val="22"/>
          <w:szCs w:val="24"/>
        </w:rPr>
        <w:t>De boomwaarde bepaling is ook geschikt om schade aan een boom, welke wel verder leeft, te berekenen. Stel je voor dat een erg grote tak door een vrachtwagen van een boom wordt afgereden. Je kunt dan de waarde voor en na berekenen. Het verschil zou je kunnen zien als veroorzaakte schade (in Euro’s).</w:t>
      </w:r>
    </w:p>
    <w:p w:rsidR="002019FE" w:rsidRPr="002019FE" w:rsidRDefault="002019FE" w:rsidP="00FD007A">
      <w:pPr>
        <w:autoSpaceDE w:val="0"/>
        <w:autoSpaceDN w:val="0"/>
        <w:adjustRightInd w:val="0"/>
        <w:rPr>
          <w:rFonts w:cs="Arial"/>
          <w:sz w:val="22"/>
          <w:szCs w:val="24"/>
        </w:rPr>
      </w:pPr>
    </w:p>
    <w:p w:rsidR="002019FE" w:rsidRPr="00CF18BE" w:rsidRDefault="002019FE" w:rsidP="00FD007A">
      <w:pPr>
        <w:autoSpaceDE w:val="0"/>
        <w:autoSpaceDN w:val="0"/>
        <w:adjustRightInd w:val="0"/>
        <w:rPr>
          <w:rFonts w:cs="Arial"/>
          <w:sz w:val="24"/>
          <w:szCs w:val="24"/>
        </w:rPr>
      </w:pPr>
    </w:p>
    <w:p w:rsidR="00962733" w:rsidRPr="00962733" w:rsidRDefault="00962733" w:rsidP="00CF18BE">
      <w:pPr>
        <w:pStyle w:val="Geenafstand"/>
        <w:rPr>
          <w:rFonts w:cs="Arial"/>
          <w:b/>
          <w:sz w:val="22"/>
          <w:szCs w:val="24"/>
          <w:lang w:eastAsia="nl-NL"/>
        </w:rPr>
      </w:pPr>
      <w:r w:rsidRPr="00962733">
        <w:rPr>
          <w:rFonts w:cs="Arial"/>
          <w:b/>
          <w:sz w:val="22"/>
          <w:szCs w:val="24"/>
          <w:lang w:eastAsia="nl-NL"/>
        </w:rPr>
        <w:t>Wat is een Boom</w:t>
      </w:r>
      <w:r w:rsidRPr="00962733">
        <w:rPr>
          <w:rStyle w:val="Voetnootmarkering"/>
          <w:rFonts w:cs="Arial"/>
          <w:b/>
          <w:sz w:val="22"/>
          <w:szCs w:val="24"/>
          <w:lang w:eastAsia="nl-NL"/>
        </w:rPr>
        <w:footnoteReference w:id="4"/>
      </w:r>
      <w:r w:rsidRPr="00962733">
        <w:rPr>
          <w:rFonts w:cs="Arial"/>
          <w:b/>
          <w:sz w:val="22"/>
          <w:szCs w:val="24"/>
          <w:lang w:eastAsia="nl-NL"/>
        </w:rPr>
        <w:t>?</w:t>
      </w:r>
    </w:p>
    <w:p w:rsidR="00962733" w:rsidRPr="00962733" w:rsidRDefault="00962733" w:rsidP="00962733">
      <w:pPr>
        <w:pStyle w:val="Geenafstand"/>
        <w:rPr>
          <w:rFonts w:cs="Arial"/>
          <w:sz w:val="22"/>
          <w:szCs w:val="24"/>
          <w:lang w:eastAsia="nl-NL"/>
        </w:rPr>
      </w:pPr>
      <w:r w:rsidRPr="00962733">
        <w:rPr>
          <w:rFonts w:cs="Arial"/>
          <w:sz w:val="22"/>
          <w:szCs w:val="24"/>
          <w:lang w:eastAsia="nl-NL"/>
        </w:rPr>
        <w:t>Een boom is een vaste plant met een houten stam en een kroon (kruin). Er is geen eensgezindheid over de omschrijving van een boom. De meeste definities noemen hoogte (minimaal vier meter) en het bezitten van één stam.</w:t>
      </w:r>
    </w:p>
    <w:p w:rsidR="00962733" w:rsidRPr="00962733" w:rsidRDefault="00962733" w:rsidP="00962733">
      <w:pPr>
        <w:pStyle w:val="Geenafstand"/>
        <w:rPr>
          <w:rFonts w:cs="Arial"/>
          <w:sz w:val="22"/>
          <w:szCs w:val="24"/>
          <w:lang w:eastAsia="nl-NL"/>
        </w:rPr>
      </w:pPr>
      <w:r w:rsidRPr="00962733">
        <w:rPr>
          <w:rFonts w:cs="Arial"/>
          <w:sz w:val="22"/>
          <w:szCs w:val="24"/>
          <w:lang w:eastAsia="nl-NL"/>
        </w:rPr>
        <w:t>Een boom kan afhankelijk van de soort van vier tot meer dan honderd meter hoog worden en groeien op zeer verschillende gronden. De mangrove soorten groeien zelfs in brak water.</w:t>
      </w:r>
    </w:p>
    <w:p w:rsidR="00962733" w:rsidRPr="00962733" w:rsidRDefault="00962733" w:rsidP="00962733">
      <w:pPr>
        <w:pStyle w:val="Geenafstand"/>
        <w:rPr>
          <w:rFonts w:cs="Arial"/>
          <w:sz w:val="22"/>
          <w:szCs w:val="24"/>
          <w:lang w:eastAsia="nl-NL"/>
        </w:rPr>
      </w:pPr>
      <w:r w:rsidRPr="00962733">
        <w:rPr>
          <w:rFonts w:cs="Arial"/>
          <w:sz w:val="22"/>
          <w:szCs w:val="24"/>
          <w:lang w:eastAsia="nl-NL"/>
        </w:rPr>
        <w:t>Een boom kan afhankelijk van de soort en de omstandigheden heel oud worden, van vele honderden tot enkele duizenden jaren. Zo kan de ginkgo meer dan 1000 jaar oud worden: in China is de oudste Ginkgo ongeveer 3500 jaar. Wilg en populier behoren tot de boomsoorten die meestal niet meer dan honderd jaar oud worden.</w:t>
      </w:r>
    </w:p>
    <w:p w:rsidR="00962733" w:rsidRDefault="00962733">
      <w:pPr>
        <w:spacing w:after="160" w:line="259" w:lineRule="auto"/>
        <w:rPr>
          <w:rFonts w:eastAsiaTheme="minorHAnsi" w:cs="Arial"/>
          <w:sz w:val="24"/>
          <w:szCs w:val="24"/>
        </w:rPr>
      </w:pPr>
      <w:r>
        <w:rPr>
          <w:rFonts w:cs="Arial"/>
          <w:sz w:val="24"/>
          <w:szCs w:val="24"/>
        </w:rPr>
        <w:br w:type="page"/>
      </w:r>
    </w:p>
    <w:p w:rsidR="00CF18BE" w:rsidRPr="00CF18BE" w:rsidRDefault="00962733" w:rsidP="00604555">
      <w:pPr>
        <w:pStyle w:val="Kop1"/>
      </w:pPr>
      <w:bookmarkStart w:id="8" w:name="_Toc435001785"/>
      <w:r>
        <w:lastRenderedPageBreak/>
        <w:t>Boomwaarde bepalen</w:t>
      </w:r>
      <w:bookmarkEnd w:id="8"/>
    </w:p>
    <w:p w:rsidR="00604555" w:rsidRDefault="00604555" w:rsidP="00CF18BE">
      <w:pPr>
        <w:pStyle w:val="Geenafstand"/>
        <w:rPr>
          <w:rFonts w:cs="Arial"/>
          <w:sz w:val="24"/>
          <w:szCs w:val="24"/>
          <w:lang w:eastAsia="nl-NL"/>
        </w:rPr>
      </w:pPr>
    </w:p>
    <w:p w:rsidR="00B2753A" w:rsidRPr="00604555" w:rsidRDefault="00CF18BE" w:rsidP="00CF18BE">
      <w:pPr>
        <w:pStyle w:val="Geenafstand"/>
        <w:rPr>
          <w:rFonts w:cs="Arial"/>
          <w:sz w:val="22"/>
          <w:lang w:eastAsia="nl-NL"/>
        </w:rPr>
      </w:pPr>
      <w:r w:rsidRPr="00604555">
        <w:rPr>
          <w:rFonts w:cs="Arial"/>
          <w:sz w:val="22"/>
          <w:lang w:eastAsia="nl-NL"/>
        </w:rPr>
        <w:t xml:space="preserve">Een boom is </w:t>
      </w:r>
      <w:r w:rsidR="00B2753A" w:rsidRPr="00604555">
        <w:rPr>
          <w:rFonts w:cs="Arial"/>
          <w:sz w:val="22"/>
          <w:lang w:eastAsia="nl-NL"/>
        </w:rPr>
        <w:t xml:space="preserve">vaak </w:t>
      </w:r>
      <w:r w:rsidRPr="00604555">
        <w:rPr>
          <w:rFonts w:cs="Arial"/>
          <w:sz w:val="22"/>
          <w:lang w:eastAsia="nl-NL"/>
        </w:rPr>
        <w:t xml:space="preserve">veel meer geld waard dan je denkt, zo is een gemiddelde boom toch al zo'n 1000 euro waard. </w:t>
      </w:r>
    </w:p>
    <w:p w:rsidR="00CF18BE" w:rsidRPr="00604555" w:rsidRDefault="00CF18BE" w:rsidP="00CF18BE">
      <w:pPr>
        <w:pStyle w:val="Geenafstand"/>
        <w:rPr>
          <w:rFonts w:cs="Arial"/>
          <w:sz w:val="22"/>
          <w:lang w:eastAsia="nl-NL"/>
        </w:rPr>
      </w:pPr>
      <w:r w:rsidRPr="00604555">
        <w:rPr>
          <w:rFonts w:cs="Arial"/>
          <w:sz w:val="22"/>
          <w:lang w:eastAsia="nl-NL"/>
        </w:rPr>
        <w:t>De waarde</w:t>
      </w:r>
      <w:r w:rsidR="00B2753A" w:rsidRPr="00604555">
        <w:rPr>
          <w:rFonts w:cs="Arial"/>
          <w:sz w:val="22"/>
          <w:lang w:eastAsia="nl-NL"/>
        </w:rPr>
        <w:t xml:space="preserve"> (W)</w:t>
      </w:r>
      <w:r w:rsidRPr="00604555">
        <w:rPr>
          <w:rFonts w:cs="Arial"/>
          <w:sz w:val="22"/>
          <w:lang w:eastAsia="nl-NL"/>
        </w:rPr>
        <w:t xml:space="preserve"> van een boom hangt af van enkele factoren :</w:t>
      </w:r>
    </w:p>
    <w:p w:rsidR="00CF18BE" w:rsidRPr="00604555" w:rsidRDefault="00CF18BE" w:rsidP="00CF18BE">
      <w:pPr>
        <w:pStyle w:val="Geenafstand"/>
        <w:numPr>
          <w:ilvl w:val="0"/>
          <w:numId w:val="1"/>
        </w:numPr>
        <w:rPr>
          <w:rFonts w:cs="Arial"/>
          <w:sz w:val="22"/>
          <w:lang w:eastAsia="nl-NL"/>
        </w:rPr>
      </w:pPr>
      <w:r w:rsidRPr="00604555">
        <w:rPr>
          <w:rFonts w:cs="Arial"/>
          <w:sz w:val="22"/>
          <w:lang w:eastAsia="nl-NL"/>
        </w:rPr>
        <w:t>de basiswaarde (B)</w:t>
      </w:r>
    </w:p>
    <w:p w:rsidR="00CF18BE" w:rsidRPr="00604555" w:rsidRDefault="00CF18BE" w:rsidP="00CF18BE">
      <w:pPr>
        <w:pStyle w:val="Geenafstand"/>
        <w:numPr>
          <w:ilvl w:val="0"/>
          <w:numId w:val="1"/>
        </w:numPr>
        <w:rPr>
          <w:rFonts w:cs="Arial"/>
          <w:sz w:val="22"/>
          <w:lang w:eastAsia="nl-NL"/>
        </w:rPr>
      </w:pPr>
      <w:r w:rsidRPr="00604555">
        <w:rPr>
          <w:rFonts w:cs="Arial"/>
          <w:sz w:val="22"/>
          <w:lang w:eastAsia="nl-NL"/>
        </w:rPr>
        <w:t>de soort waarde (S)</w:t>
      </w:r>
    </w:p>
    <w:p w:rsidR="00CF18BE" w:rsidRPr="00604555" w:rsidRDefault="00CF18BE" w:rsidP="00CF18BE">
      <w:pPr>
        <w:pStyle w:val="Geenafstand"/>
        <w:numPr>
          <w:ilvl w:val="0"/>
          <w:numId w:val="1"/>
        </w:numPr>
        <w:rPr>
          <w:rFonts w:cs="Arial"/>
          <w:sz w:val="22"/>
          <w:lang w:eastAsia="nl-NL"/>
        </w:rPr>
      </w:pPr>
      <w:r w:rsidRPr="00604555">
        <w:rPr>
          <w:rFonts w:cs="Arial"/>
          <w:sz w:val="22"/>
          <w:lang w:eastAsia="nl-NL"/>
        </w:rPr>
        <w:t>de standplaats waarde (St)</w:t>
      </w:r>
    </w:p>
    <w:p w:rsidR="00CF18BE" w:rsidRPr="00604555" w:rsidRDefault="00CF18BE" w:rsidP="00CF18BE">
      <w:pPr>
        <w:pStyle w:val="Geenafstand"/>
        <w:numPr>
          <w:ilvl w:val="0"/>
          <w:numId w:val="1"/>
        </w:numPr>
        <w:rPr>
          <w:rFonts w:cs="Arial"/>
          <w:sz w:val="22"/>
          <w:lang w:eastAsia="nl-NL"/>
        </w:rPr>
      </w:pPr>
      <w:r w:rsidRPr="00604555">
        <w:rPr>
          <w:rFonts w:cs="Arial"/>
          <w:sz w:val="22"/>
          <w:lang w:eastAsia="nl-NL"/>
        </w:rPr>
        <w:t>de conditiewaarde (C)</w:t>
      </w:r>
    </w:p>
    <w:p w:rsidR="00CF18BE" w:rsidRPr="00604555" w:rsidRDefault="00CF18BE" w:rsidP="00CF18BE">
      <w:pPr>
        <w:pStyle w:val="Geenafstand"/>
        <w:numPr>
          <w:ilvl w:val="0"/>
          <w:numId w:val="1"/>
        </w:numPr>
        <w:rPr>
          <w:rFonts w:cs="Arial"/>
          <w:sz w:val="22"/>
          <w:lang w:eastAsia="nl-NL"/>
        </w:rPr>
      </w:pPr>
      <w:r w:rsidRPr="00604555">
        <w:rPr>
          <w:rFonts w:cs="Arial"/>
          <w:sz w:val="22"/>
          <w:lang w:eastAsia="nl-NL"/>
        </w:rPr>
        <w:t>de plantwijzerwaarde (P)</w:t>
      </w:r>
    </w:p>
    <w:p w:rsidR="00B2753A" w:rsidRPr="00604555" w:rsidRDefault="00B2753A" w:rsidP="00B2753A">
      <w:pPr>
        <w:pStyle w:val="Lijstalinea"/>
        <w:autoSpaceDE w:val="0"/>
        <w:autoSpaceDN w:val="0"/>
        <w:adjustRightInd w:val="0"/>
        <w:rPr>
          <w:rFonts w:eastAsiaTheme="minorHAnsi" w:cs="Arial"/>
          <w:sz w:val="22"/>
          <w:szCs w:val="22"/>
          <w:lang w:eastAsia="en-US"/>
        </w:rPr>
      </w:pPr>
    </w:p>
    <w:p w:rsidR="00B2753A" w:rsidRPr="00604555" w:rsidRDefault="00B2753A" w:rsidP="00B2753A">
      <w:pPr>
        <w:pStyle w:val="Geenafstand"/>
        <w:rPr>
          <w:rFonts w:cs="Arial"/>
          <w:sz w:val="22"/>
          <w:lang w:eastAsia="nl-NL"/>
        </w:rPr>
      </w:pPr>
    </w:p>
    <w:p w:rsidR="00B2753A" w:rsidRPr="00604555" w:rsidRDefault="00B2753A" w:rsidP="00B2753A">
      <w:pPr>
        <w:pStyle w:val="Geenafstand"/>
        <w:rPr>
          <w:rFonts w:cs="Arial"/>
          <w:sz w:val="22"/>
          <w:lang w:eastAsia="nl-NL"/>
        </w:rPr>
      </w:pPr>
      <w:r w:rsidRPr="00604555">
        <w:rPr>
          <w:rFonts w:cs="Arial"/>
          <w:sz w:val="22"/>
          <w:lang w:eastAsia="nl-NL"/>
        </w:rPr>
        <w:t>Je verkrijgt de juiste boomwaarde door de vijf factoren te vermenigvuldigen.</w:t>
      </w:r>
    </w:p>
    <w:p w:rsidR="00B2753A" w:rsidRPr="00604555" w:rsidRDefault="00B2753A" w:rsidP="00B2753A">
      <w:pPr>
        <w:pStyle w:val="Geenafstand"/>
        <w:rPr>
          <w:rFonts w:cs="Arial"/>
          <w:sz w:val="22"/>
          <w:lang w:eastAsia="nl-NL"/>
        </w:rPr>
      </w:pPr>
    </w:p>
    <w:p w:rsidR="00B2753A" w:rsidRPr="00604555" w:rsidRDefault="00B2753A" w:rsidP="00B2753A">
      <w:pPr>
        <w:pStyle w:val="Geenafstand"/>
        <w:rPr>
          <w:rFonts w:cs="Arial"/>
          <w:sz w:val="22"/>
          <w:lang w:eastAsia="nl-NL"/>
        </w:rPr>
      </w:pPr>
      <w:r w:rsidRPr="00604555">
        <w:rPr>
          <w:rFonts w:cs="Arial"/>
          <w:sz w:val="22"/>
          <w:lang w:eastAsia="nl-NL"/>
        </w:rPr>
        <w:t>Waarde van een boom = Basiswaarde x Soort waarde x Standplaats waarde x Conditie waarde x Plantwijze waarde.</w:t>
      </w:r>
    </w:p>
    <w:p w:rsidR="00B2753A" w:rsidRPr="00604555" w:rsidRDefault="00B2753A" w:rsidP="00B2753A">
      <w:pPr>
        <w:pStyle w:val="Geenafstand"/>
        <w:rPr>
          <w:rFonts w:cs="Arial"/>
          <w:sz w:val="22"/>
          <w:lang w:eastAsia="nl-NL"/>
        </w:rPr>
      </w:pPr>
    </w:p>
    <w:p w:rsidR="00B2753A" w:rsidRPr="00604555" w:rsidRDefault="00B2753A" w:rsidP="00B2753A">
      <w:pPr>
        <w:pStyle w:val="Geenafstand"/>
        <w:rPr>
          <w:rFonts w:cs="Arial"/>
          <w:sz w:val="22"/>
          <w:lang w:eastAsia="nl-NL"/>
        </w:rPr>
      </w:pPr>
      <m:oMathPara>
        <m:oMath>
          <m:r>
            <w:rPr>
              <w:rFonts w:ascii="Cambria Math" w:hAnsi="Cambria Math" w:cs="Arial"/>
              <w:sz w:val="22"/>
              <w:lang w:eastAsia="nl-NL"/>
            </w:rPr>
            <m:t xml:space="preserve">W=B x S x </m:t>
          </m:r>
          <m:sSub>
            <m:sSubPr>
              <m:ctrlPr>
                <w:rPr>
                  <w:rFonts w:ascii="Cambria Math" w:hAnsi="Cambria Math" w:cs="Arial"/>
                  <w:i/>
                  <w:sz w:val="22"/>
                  <w:lang w:eastAsia="nl-NL"/>
                </w:rPr>
              </m:ctrlPr>
            </m:sSubPr>
            <m:e>
              <m:r>
                <w:rPr>
                  <w:rFonts w:ascii="Cambria Math" w:hAnsi="Cambria Math" w:cs="Arial"/>
                  <w:sz w:val="22"/>
                  <w:lang w:eastAsia="nl-NL"/>
                </w:rPr>
                <m:t>S</m:t>
              </m:r>
            </m:e>
            <m:sub>
              <m:r>
                <w:rPr>
                  <w:rFonts w:ascii="Cambria Math" w:hAnsi="Cambria Math" w:cs="Arial"/>
                  <w:sz w:val="22"/>
                  <w:lang w:eastAsia="nl-NL"/>
                </w:rPr>
                <m:t>t</m:t>
              </m:r>
            </m:sub>
          </m:sSub>
          <m:r>
            <w:rPr>
              <w:rFonts w:ascii="Cambria Math" w:hAnsi="Cambria Math" w:cs="Arial"/>
              <w:sz w:val="22"/>
              <w:lang w:eastAsia="nl-NL"/>
            </w:rPr>
            <m:t xml:space="preserve"> x C x P</m:t>
          </m:r>
        </m:oMath>
      </m:oMathPara>
    </w:p>
    <w:p w:rsidR="00B2753A" w:rsidRPr="00604555" w:rsidRDefault="00B2753A" w:rsidP="00B2753A">
      <w:pPr>
        <w:pStyle w:val="Geenafstand"/>
        <w:rPr>
          <w:rFonts w:cs="Arial"/>
          <w:b/>
          <w:sz w:val="22"/>
          <w:lang w:eastAsia="nl-NL"/>
        </w:rPr>
      </w:pPr>
    </w:p>
    <w:p w:rsidR="00B2753A" w:rsidRPr="00604555" w:rsidRDefault="00B2753A" w:rsidP="00B2753A">
      <w:pPr>
        <w:pStyle w:val="Geenafstand"/>
        <w:rPr>
          <w:rFonts w:cs="Arial"/>
          <w:b/>
          <w:sz w:val="22"/>
          <w:lang w:eastAsia="nl-NL"/>
        </w:rPr>
      </w:pPr>
    </w:p>
    <w:p w:rsidR="00B2753A" w:rsidRPr="00604555" w:rsidRDefault="00B2753A" w:rsidP="00B2753A">
      <w:pPr>
        <w:pStyle w:val="Geenafstand"/>
        <w:rPr>
          <w:rFonts w:cs="Arial"/>
          <w:b/>
          <w:sz w:val="22"/>
          <w:lang w:eastAsia="nl-NL"/>
        </w:rPr>
      </w:pPr>
      <w:r w:rsidRPr="00604555">
        <w:rPr>
          <w:rFonts w:cs="Arial"/>
          <w:b/>
          <w:sz w:val="22"/>
          <w:lang w:eastAsia="nl-NL"/>
        </w:rPr>
        <w:t>Berekening van de basiswaarde (B)</w:t>
      </w:r>
    </w:p>
    <w:p w:rsidR="00B2753A" w:rsidRPr="00604555" w:rsidRDefault="00B2753A" w:rsidP="00B2753A">
      <w:pPr>
        <w:pStyle w:val="Geenafstand"/>
        <w:rPr>
          <w:rFonts w:cs="Arial"/>
          <w:sz w:val="22"/>
          <w:lang w:eastAsia="nl-NL"/>
        </w:rPr>
      </w:pPr>
      <w:r w:rsidRPr="00604555">
        <w:rPr>
          <w:rFonts w:cs="Arial"/>
          <w:sz w:val="22"/>
          <w:lang w:eastAsia="nl-NL"/>
        </w:rPr>
        <w:t>De basiswaarde van een boom is afhankelijk van de dikte. Hoe dikker de boom, hoe meer waarde hij zal vertegenwoordigen. Als je een doorsnede maakt van de boomstam, zegt het oppervlakte iets over de dikte van de boom. Omdat je niet elke boom kunt  doorzagen om het oppervlakte te bepalen kun je dit op de volgende manier doen.</w:t>
      </w:r>
    </w:p>
    <w:p w:rsidR="00B2753A" w:rsidRPr="00604555" w:rsidRDefault="00B2753A" w:rsidP="00B2753A">
      <w:pPr>
        <w:pStyle w:val="Geenafstand"/>
        <w:rPr>
          <w:rFonts w:cs="Arial"/>
          <w:sz w:val="22"/>
          <w:lang w:eastAsia="nl-NL"/>
        </w:rPr>
      </w:pPr>
    </w:p>
    <w:p w:rsidR="00626FBC" w:rsidRPr="00604555" w:rsidRDefault="00626FBC" w:rsidP="00B2753A">
      <w:pPr>
        <w:pStyle w:val="Geenafstand"/>
        <w:rPr>
          <w:rFonts w:cs="Arial"/>
          <w:sz w:val="22"/>
          <w:szCs w:val="24"/>
          <w:lang w:eastAsia="nl-NL"/>
        </w:rPr>
      </w:pPr>
      <w:r w:rsidRPr="00604555">
        <w:rPr>
          <w:rFonts w:cs="Arial"/>
          <w:sz w:val="22"/>
          <w:szCs w:val="24"/>
          <w:lang w:eastAsia="nl-NL"/>
        </w:rPr>
        <w:t>De diameter (</w:t>
      </w:r>
      <w:r w:rsidRPr="00604555">
        <w:rPr>
          <w:rFonts w:cs="Arial"/>
          <w:i/>
          <w:sz w:val="22"/>
          <w:szCs w:val="24"/>
          <w:lang w:eastAsia="nl-NL"/>
        </w:rPr>
        <w:t>d</w:t>
      </w:r>
      <w:r w:rsidRPr="00604555">
        <w:rPr>
          <w:rFonts w:cs="Arial"/>
          <w:sz w:val="22"/>
          <w:szCs w:val="24"/>
          <w:lang w:eastAsia="nl-NL"/>
        </w:rPr>
        <w:t>) van een cirkel is gelijk aan 2</w:t>
      </w:r>
      <w:r w:rsidRPr="00604555">
        <w:rPr>
          <w:rFonts w:cs="Arial"/>
          <w:i/>
          <w:sz w:val="22"/>
          <w:szCs w:val="24"/>
          <w:lang w:eastAsia="nl-NL"/>
        </w:rPr>
        <w:t>r</w:t>
      </w:r>
      <w:r w:rsidRPr="00604555">
        <w:rPr>
          <w:rFonts w:cs="Arial"/>
          <w:sz w:val="22"/>
          <w:szCs w:val="24"/>
          <w:lang w:eastAsia="nl-NL"/>
        </w:rPr>
        <w:t xml:space="preserve"> (radius of straal), oftewel de groene lijn is 2x zo lang als de rode.</w:t>
      </w:r>
    </w:p>
    <w:p w:rsidR="00626FBC" w:rsidRPr="00604555" w:rsidRDefault="00626FBC" w:rsidP="00B2753A">
      <w:pPr>
        <w:pStyle w:val="Geenafstand"/>
        <w:rPr>
          <w:rFonts w:cs="Arial"/>
          <w:sz w:val="22"/>
          <w:szCs w:val="24"/>
          <w:lang w:eastAsia="nl-NL"/>
        </w:rPr>
      </w:pPr>
    </w:p>
    <w:p w:rsidR="00CD36DE" w:rsidRPr="00604555" w:rsidRDefault="00CD36DE" w:rsidP="00B2753A">
      <w:pPr>
        <w:pStyle w:val="Geenafstand"/>
        <w:rPr>
          <w:rFonts w:cs="Arial"/>
          <w:sz w:val="22"/>
          <w:szCs w:val="24"/>
          <w:lang w:eastAsia="nl-NL"/>
        </w:rPr>
      </w:pPr>
      <w:r w:rsidRPr="00604555">
        <w:rPr>
          <w:rFonts w:cs="Arial"/>
          <w:sz w:val="22"/>
          <w:szCs w:val="24"/>
          <w:lang w:eastAsia="nl-NL"/>
        </w:rPr>
        <w:t>De omtrek</w:t>
      </w:r>
      <w:r w:rsidR="00BB429F" w:rsidRPr="00604555">
        <w:rPr>
          <w:rFonts w:cs="Arial"/>
          <w:sz w:val="22"/>
          <w:szCs w:val="24"/>
          <w:lang w:eastAsia="nl-NL"/>
        </w:rPr>
        <w:t xml:space="preserve"> (o)</w:t>
      </w:r>
      <w:r w:rsidRPr="00604555">
        <w:rPr>
          <w:rFonts w:cs="Arial"/>
          <w:sz w:val="22"/>
          <w:szCs w:val="24"/>
          <w:lang w:eastAsia="nl-NL"/>
        </w:rPr>
        <w:t xml:space="preserve"> van een </w:t>
      </w:r>
      <w:r w:rsidR="00626FBC" w:rsidRPr="00604555">
        <w:rPr>
          <w:rFonts w:cs="Arial"/>
          <w:sz w:val="22"/>
          <w:szCs w:val="24"/>
          <w:lang w:eastAsia="nl-NL"/>
        </w:rPr>
        <w:t>cirkel</w:t>
      </w:r>
      <w:r w:rsidRPr="00604555">
        <w:rPr>
          <w:rFonts w:cs="Arial"/>
          <w:sz w:val="22"/>
          <w:szCs w:val="24"/>
          <w:lang w:eastAsia="nl-NL"/>
        </w:rPr>
        <w:t xml:space="preserve"> is </w:t>
      </w:r>
      <w:r w:rsidR="00626FBC" w:rsidRPr="00604555">
        <w:rPr>
          <w:rFonts w:cs="Arial"/>
          <w:sz w:val="22"/>
          <w:szCs w:val="24"/>
          <w:lang w:eastAsia="nl-NL"/>
        </w:rPr>
        <w:t xml:space="preserve">gelijk aan </w:t>
      </w:r>
      <m:oMath>
        <m:r>
          <w:rPr>
            <w:rFonts w:ascii="Cambria Math" w:hAnsi="Cambria Math" w:cs="Arial"/>
            <w:sz w:val="22"/>
            <w:szCs w:val="24"/>
            <w:lang w:eastAsia="nl-NL"/>
          </w:rPr>
          <m:t>2 π r</m:t>
        </m:r>
      </m:oMath>
      <w:r w:rsidR="00626FBC" w:rsidRPr="00604555">
        <w:rPr>
          <w:rFonts w:eastAsiaTheme="minorEastAsia" w:cs="Arial"/>
          <w:sz w:val="22"/>
          <w:szCs w:val="24"/>
          <w:lang w:eastAsia="nl-NL"/>
        </w:rPr>
        <w:t xml:space="preserve">  (of </w:t>
      </w:r>
      <m:oMath>
        <m:r>
          <w:rPr>
            <w:rFonts w:ascii="Cambria Math" w:eastAsiaTheme="minorEastAsia" w:hAnsi="Cambria Math" w:cs="Arial"/>
            <w:sz w:val="22"/>
            <w:szCs w:val="24"/>
            <w:lang w:eastAsia="nl-NL"/>
          </w:rPr>
          <m:t>π d</m:t>
        </m:r>
      </m:oMath>
      <w:r w:rsidR="00626FBC" w:rsidRPr="00604555">
        <w:rPr>
          <w:rFonts w:eastAsiaTheme="minorEastAsia" w:cs="Arial"/>
          <w:sz w:val="22"/>
          <w:szCs w:val="24"/>
          <w:lang w:eastAsia="nl-NL"/>
        </w:rPr>
        <w:t>)</w:t>
      </w:r>
    </w:p>
    <w:p w:rsidR="00D56973" w:rsidRDefault="00D56973" w:rsidP="00B2753A">
      <w:pPr>
        <w:pStyle w:val="Geenafstand"/>
        <w:rPr>
          <w:rFonts w:cs="Arial"/>
          <w:sz w:val="24"/>
          <w:szCs w:val="24"/>
          <w:lang w:eastAsia="nl-NL"/>
        </w:rPr>
      </w:pPr>
      <w:r>
        <w:rPr>
          <w:rFonts w:cs="Arial"/>
          <w:noProof/>
          <w:sz w:val="24"/>
          <w:szCs w:val="24"/>
          <w:lang w:eastAsia="nl-NL"/>
        </w:rPr>
        <w:drawing>
          <wp:inline distT="0" distB="0" distL="0" distR="0" wp14:anchorId="5B16A42E">
            <wp:extent cx="2236970" cy="214058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9938" cy="2172133"/>
                    </a:xfrm>
                    <a:prstGeom prst="rect">
                      <a:avLst/>
                    </a:prstGeom>
                    <a:noFill/>
                  </pic:spPr>
                </pic:pic>
              </a:graphicData>
            </a:graphic>
          </wp:inline>
        </w:drawing>
      </w:r>
    </w:p>
    <w:p w:rsidR="00CD36DE" w:rsidRDefault="00CD36DE" w:rsidP="00B2753A">
      <w:pPr>
        <w:pStyle w:val="Geenafstand"/>
        <w:rPr>
          <w:rFonts w:cs="Arial"/>
          <w:sz w:val="24"/>
          <w:szCs w:val="24"/>
          <w:lang w:eastAsia="nl-NL"/>
        </w:rPr>
      </w:pPr>
    </w:p>
    <w:p w:rsidR="00BB429F" w:rsidRPr="00604555" w:rsidRDefault="00626FBC" w:rsidP="00B2753A">
      <w:pPr>
        <w:pStyle w:val="Geenafstand"/>
        <w:rPr>
          <w:rFonts w:eastAsiaTheme="minorEastAsia" w:cs="Arial"/>
          <w:sz w:val="22"/>
          <w:szCs w:val="24"/>
          <w:lang w:eastAsia="nl-NL"/>
        </w:rPr>
      </w:pPr>
      <w:r w:rsidRPr="00604555">
        <w:rPr>
          <w:rFonts w:cs="Arial"/>
          <w:sz w:val="22"/>
          <w:szCs w:val="24"/>
          <w:lang w:eastAsia="nl-NL"/>
        </w:rPr>
        <w:t xml:space="preserve">Het oppervlakte </w:t>
      </w:r>
      <w:r w:rsidR="00BB429F" w:rsidRPr="00604555">
        <w:rPr>
          <w:rFonts w:cs="Arial"/>
          <w:sz w:val="22"/>
          <w:szCs w:val="24"/>
          <w:lang w:eastAsia="nl-NL"/>
        </w:rPr>
        <w:t xml:space="preserve">(A) </w:t>
      </w:r>
      <w:r w:rsidRPr="00604555">
        <w:rPr>
          <w:rFonts w:cs="Arial"/>
          <w:sz w:val="22"/>
          <w:szCs w:val="24"/>
          <w:lang w:eastAsia="nl-NL"/>
        </w:rPr>
        <w:t xml:space="preserve">van een cirkel kun je uitrekenen met </w:t>
      </w:r>
      <m:oMath>
        <m:r>
          <w:rPr>
            <w:rFonts w:ascii="Cambria Math" w:hAnsi="Cambria Math" w:cs="Arial"/>
            <w:sz w:val="22"/>
            <w:szCs w:val="24"/>
            <w:lang w:eastAsia="nl-NL"/>
          </w:rPr>
          <m:t xml:space="preserve">π </m:t>
        </m:r>
        <m:sSup>
          <m:sSupPr>
            <m:ctrlPr>
              <w:rPr>
                <w:rFonts w:ascii="Cambria Math" w:hAnsi="Cambria Math" w:cs="Arial"/>
                <w:i/>
                <w:sz w:val="22"/>
                <w:szCs w:val="24"/>
                <w:lang w:eastAsia="nl-NL"/>
              </w:rPr>
            </m:ctrlPr>
          </m:sSupPr>
          <m:e>
            <m:r>
              <w:rPr>
                <w:rFonts w:ascii="Cambria Math" w:hAnsi="Cambria Math" w:cs="Arial"/>
                <w:sz w:val="22"/>
                <w:szCs w:val="24"/>
                <w:lang w:eastAsia="nl-NL"/>
              </w:rPr>
              <m:t>r</m:t>
            </m:r>
          </m:e>
          <m:sup>
            <m:r>
              <w:rPr>
                <w:rFonts w:ascii="Cambria Math" w:hAnsi="Cambria Math" w:cs="Arial"/>
                <w:sz w:val="22"/>
                <w:szCs w:val="24"/>
                <w:lang w:eastAsia="nl-NL"/>
              </w:rPr>
              <m:t>2</m:t>
            </m:r>
          </m:sup>
        </m:sSup>
      </m:oMath>
      <w:r w:rsidRPr="00604555">
        <w:rPr>
          <w:rFonts w:eastAsiaTheme="minorEastAsia" w:cs="Arial"/>
          <w:sz w:val="22"/>
          <w:szCs w:val="24"/>
          <w:lang w:eastAsia="nl-NL"/>
        </w:rPr>
        <w:t xml:space="preserve"> </w:t>
      </w:r>
    </w:p>
    <w:p w:rsidR="00B2753A" w:rsidRPr="00604555" w:rsidRDefault="00626FBC" w:rsidP="00BB429F">
      <w:pPr>
        <w:pStyle w:val="Geenafstand"/>
        <w:rPr>
          <w:rFonts w:eastAsiaTheme="minorEastAsia" w:cs="Arial"/>
          <w:sz w:val="22"/>
          <w:szCs w:val="24"/>
          <w:lang w:val="en-IE" w:eastAsia="nl-NL"/>
        </w:rPr>
      </w:pPr>
      <w:r w:rsidRPr="00604555">
        <w:rPr>
          <w:rFonts w:eastAsiaTheme="minorEastAsia" w:cs="Arial"/>
          <w:sz w:val="22"/>
          <w:szCs w:val="24"/>
          <w:lang w:val="en-IE" w:eastAsia="nl-NL"/>
        </w:rPr>
        <w:t xml:space="preserve">of </w:t>
      </w:r>
      <w:r w:rsidR="00BB429F" w:rsidRPr="00604555">
        <w:rPr>
          <w:rFonts w:eastAsiaTheme="minorEastAsia" w:cs="Arial"/>
          <w:sz w:val="22"/>
          <w:szCs w:val="24"/>
          <w:lang w:val="en-IE" w:eastAsia="nl-NL"/>
        </w:rPr>
        <w:t xml:space="preserve">A = </w:t>
      </w:r>
      <m:oMath>
        <m:r>
          <w:rPr>
            <w:rFonts w:ascii="Cambria Math" w:eastAsiaTheme="minorEastAsia" w:hAnsi="Cambria Math" w:cs="Arial"/>
            <w:sz w:val="22"/>
            <w:szCs w:val="24"/>
            <w:lang w:eastAsia="nl-NL"/>
          </w:rPr>
          <m:t>π</m:t>
        </m:r>
        <m:sSup>
          <m:sSupPr>
            <m:ctrlPr>
              <w:rPr>
                <w:rFonts w:ascii="Cambria Math" w:eastAsiaTheme="minorEastAsia" w:hAnsi="Cambria Math" w:cs="Arial"/>
                <w:i/>
                <w:sz w:val="22"/>
                <w:szCs w:val="24"/>
                <w:lang w:eastAsia="nl-NL"/>
              </w:rPr>
            </m:ctrlPr>
          </m:sSupPr>
          <m:e>
            <m:d>
              <m:dPr>
                <m:ctrlPr>
                  <w:rPr>
                    <w:rFonts w:ascii="Cambria Math" w:eastAsiaTheme="minorEastAsia" w:hAnsi="Cambria Math" w:cs="Arial"/>
                    <w:i/>
                    <w:sz w:val="22"/>
                    <w:szCs w:val="24"/>
                    <w:lang w:eastAsia="nl-NL"/>
                  </w:rPr>
                </m:ctrlPr>
              </m:dPr>
              <m:e>
                <m:f>
                  <m:fPr>
                    <m:ctrlPr>
                      <w:rPr>
                        <w:rFonts w:ascii="Cambria Math" w:eastAsiaTheme="minorEastAsia" w:hAnsi="Cambria Math" w:cs="Arial"/>
                        <w:i/>
                        <w:sz w:val="22"/>
                        <w:szCs w:val="24"/>
                        <w:lang w:eastAsia="nl-NL"/>
                      </w:rPr>
                    </m:ctrlPr>
                  </m:fPr>
                  <m:num>
                    <m:r>
                      <w:rPr>
                        <w:rFonts w:ascii="Cambria Math" w:eastAsiaTheme="minorEastAsia" w:hAnsi="Cambria Math" w:cs="Arial"/>
                        <w:sz w:val="22"/>
                        <w:szCs w:val="24"/>
                        <w:lang w:val="en-IE" w:eastAsia="nl-NL"/>
                      </w:rPr>
                      <m:t>1</m:t>
                    </m:r>
                  </m:num>
                  <m:den>
                    <m:r>
                      <w:rPr>
                        <w:rFonts w:ascii="Cambria Math" w:eastAsiaTheme="minorEastAsia" w:hAnsi="Cambria Math" w:cs="Arial"/>
                        <w:sz w:val="22"/>
                        <w:szCs w:val="24"/>
                        <w:lang w:val="en-IE" w:eastAsia="nl-NL"/>
                      </w:rPr>
                      <m:t>2</m:t>
                    </m:r>
                  </m:den>
                </m:f>
                <m:r>
                  <w:rPr>
                    <w:rFonts w:ascii="Cambria Math" w:eastAsiaTheme="minorEastAsia" w:hAnsi="Cambria Math" w:cs="Arial"/>
                    <w:sz w:val="22"/>
                    <w:szCs w:val="24"/>
                    <w:lang w:eastAsia="nl-NL"/>
                  </w:rPr>
                  <m:t>d</m:t>
                </m:r>
              </m:e>
            </m:d>
          </m:e>
          <m:sup>
            <m:r>
              <w:rPr>
                <w:rFonts w:ascii="Cambria Math" w:eastAsiaTheme="minorEastAsia" w:hAnsi="Cambria Math" w:cs="Arial"/>
                <w:sz w:val="22"/>
                <w:szCs w:val="24"/>
                <w:lang w:val="en-IE" w:eastAsia="nl-NL"/>
              </w:rPr>
              <m:t>2</m:t>
            </m:r>
          </m:sup>
        </m:sSup>
      </m:oMath>
      <w:r w:rsidR="00BB429F" w:rsidRPr="00604555">
        <w:rPr>
          <w:rFonts w:eastAsiaTheme="minorEastAsia" w:cs="Arial"/>
          <w:sz w:val="22"/>
          <w:szCs w:val="24"/>
          <w:lang w:val="en-IE" w:eastAsia="nl-NL"/>
        </w:rPr>
        <w:t xml:space="preserve"> =  </w:t>
      </w:r>
      <m:oMath>
        <m:f>
          <m:fPr>
            <m:ctrlPr>
              <w:rPr>
                <w:rFonts w:ascii="Cambria Math" w:eastAsiaTheme="minorEastAsia" w:hAnsi="Cambria Math" w:cs="Arial"/>
                <w:i/>
                <w:sz w:val="32"/>
                <w:szCs w:val="24"/>
                <w:lang w:val="en-IE" w:eastAsia="nl-NL"/>
              </w:rPr>
            </m:ctrlPr>
          </m:fPr>
          <m:num>
            <m:r>
              <w:rPr>
                <w:rFonts w:ascii="Cambria Math" w:eastAsiaTheme="minorEastAsia" w:hAnsi="Cambria Math" w:cs="Arial"/>
                <w:sz w:val="32"/>
                <w:szCs w:val="24"/>
                <w:lang w:val="en-IE" w:eastAsia="nl-NL"/>
              </w:rPr>
              <m:t xml:space="preserve">π </m:t>
            </m:r>
            <m:sSup>
              <m:sSupPr>
                <m:ctrlPr>
                  <w:rPr>
                    <w:rFonts w:ascii="Cambria Math" w:eastAsiaTheme="minorEastAsia" w:hAnsi="Cambria Math" w:cs="Arial"/>
                    <w:i/>
                    <w:sz w:val="32"/>
                    <w:szCs w:val="24"/>
                    <w:lang w:val="en-IE" w:eastAsia="nl-NL"/>
                  </w:rPr>
                </m:ctrlPr>
              </m:sSupPr>
              <m:e>
                <m:r>
                  <w:rPr>
                    <w:rFonts w:ascii="Cambria Math" w:eastAsiaTheme="minorEastAsia" w:hAnsi="Cambria Math" w:cs="Arial"/>
                    <w:sz w:val="32"/>
                    <w:szCs w:val="24"/>
                    <w:lang w:val="en-IE" w:eastAsia="nl-NL"/>
                  </w:rPr>
                  <m:t>d</m:t>
                </m:r>
              </m:e>
              <m:sup>
                <m:r>
                  <w:rPr>
                    <w:rFonts w:ascii="Cambria Math" w:eastAsiaTheme="minorEastAsia" w:hAnsi="Cambria Math" w:cs="Arial"/>
                    <w:sz w:val="32"/>
                    <w:szCs w:val="24"/>
                    <w:lang w:val="en-IE" w:eastAsia="nl-NL"/>
                  </w:rPr>
                  <m:t>2</m:t>
                </m:r>
              </m:sup>
            </m:sSup>
          </m:num>
          <m:den>
            <m:r>
              <w:rPr>
                <w:rFonts w:ascii="Cambria Math" w:eastAsiaTheme="minorEastAsia" w:hAnsi="Cambria Math" w:cs="Arial"/>
                <w:sz w:val="32"/>
                <w:szCs w:val="24"/>
                <w:lang w:val="en-IE" w:eastAsia="nl-NL"/>
              </w:rPr>
              <m:t>4</m:t>
            </m:r>
          </m:den>
        </m:f>
      </m:oMath>
      <w:r w:rsidR="00BB429F" w:rsidRPr="00604555">
        <w:rPr>
          <w:rFonts w:eastAsiaTheme="minorEastAsia" w:cs="Arial"/>
          <w:sz w:val="22"/>
          <w:szCs w:val="24"/>
          <w:lang w:val="en-IE" w:eastAsia="nl-NL"/>
        </w:rPr>
        <w:br w:type="page"/>
      </w:r>
    </w:p>
    <w:p w:rsidR="00B2753A" w:rsidRPr="00604555" w:rsidRDefault="00B2753A" w:rsidP="00B2753A">
      <w:pPr>
        <w:pStyle w:val="Geenafstand"/>
        <w:rPr>
          <w:rFonts w:cs="Arial"/>
          <w:sz w:val="22"/>
          <w:szCs w:val="24"/>
          <w:lang w:eastAsia="nl-NL"/>
        </w:rPr>
      </w:pPr>
      <w:r w:rsidRPr="00604555">
        <w:rPr>
          <w:rFonts w:cs="Arial"/>
          <w:sz w:val="22"/>
          <w:szCs w:val="24"/>
          <w:lang w:eastAsia="nl-NL"/>
        </w:rPr>
        <w:lastRenderedPageBreak/>
        <w:t xml:space="preserve">Je moet op 1,30 meter vanaf de grond, de omtrek van de stam meten. </w:t>
      </w:r>
      <w:r w:rsidR="00BB429F" w:rsidRPr="00604555">
        <w:rPr>
          <w:rFonts w:cs="Arial"/>
          <w:sz w:val="22"/>
          <w:szCs w:val="24"/>
          <w:lang w:eastAsia="nl-NL"/>
        </w:rPr>
        <w:t>Daarna bereken je de diameter (</w:t>
      </w:r>
      <w:r w:rsidR="00BB429F" w:rsidRPr="00604555">
        <w:rPr>
          <w:rFonts w:cs="Arial"/>
          <w:i/>
          <w:sz w:val="22"/>
          <w:szCs w:val="24"/>
          <w:lang w:eastAsia="nl-NL"/>
        </w:rPr>
        <w:t>d</w:t>
      </w:r>
      <w:r w:rsidRPr="00604555">
        <w:rPr>
          <w:rFonts w:cs="Arial"/>
          <w:sz w:val="22"/>
          <w:szCs w:val="24"/>
          <w:lang w:eastAsia="nl-NL"/>
        </w:rPr>
        <w:t xml:space="preserve">) van de stam. </w:t>
      </w:r>
    </w:p>
    <w:p w:rsidR="00B2753A" w:rsidRPr="00604555" w:rsidRDefault="00B2753A" w:rsidP="00BB429F">
      <w:pPr>
        <w:pStyle w:val="Geenafstand"/>
        <w:jc w:val="center"/>
        <w:rPr>
          <w:rFonts w:cs="Arial"/>
          <w:sz w:val="22"/>
          <w:szCs w:val="24"/>
          <w:lang w:eastAsia="nl-NL"/>
        </w:rPr>
      </w:pPr>
      <w:r w:rsidRPr="00604555">
        <w:rPr>
          <w:noProof/>
          <w:sz w:val="18"/>
          <w:lang w:eastAsia="nl-NL"/>
        </w:rPr>
        <w:drawing>
          <wp:inline distT="0" distB="0" distL="0" distR="0" wp14:anchorId="727712BE" wp14:editId="5D170207">
            <wp:extent cx="3171825" cy="2381250"/>
            <wp:effectExtent l="0" t="0" r="9525" b="0"/>
            <wp:docPr id="10" name="Afbeelding 10" descr="http://dehortus.nl/sites/default/files/image/page/bomen_fo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hortus.nl/sites/default/files/image/page/bomen_foto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2381250"/>
                    </a:xfrm>
                    <a:prstGeom prst="rect">
                      <a:avLst/>
                    </a:prstGeom>
                    <a:noFill/>
                    <a:ln>
                      <a:noFill/>
                    </a:ln>
                  </pic:spPr>
                </pic:pic>
              </a:graphicData>
            </a:graphic>
          </wp:inline>
        </w:drawing>
      </w:r>
    </w:p>
    <w:p w:rsidR="00BB429F" w:rsidRPr="00604555" w:rsidRDefault="00BB429F" w:rsidP="00B2753A">
      <w:pPr>
        <w:pStyle w:val="Geenafstand"/>
        <w:rPr>
          <w:rFonts w:cs="Arial"/>
          <w:sz w:val="22"/>
          <w:szCs w:val="24"/>
          <w:lang w:eastAsia="nl-NL"/>
        </w:rPr>
      </w:pPr>
    </w:p>
    <w:p w:rsidR="00BB429F" w:rsidRPr="00604555" w:rsidRDefault="00BB429F" w:rsidP="00B2753A">
      <w:pPr>
        <w:pStyle w:val="Geenafstand"/>
        <w:rPr>
          <w:rFonts w:cs="Arial"/>
          <w:sz w:val="22"/>
          <w:szCs w:val="24"/>
          <w:lang w:eastAsia="nl-NL"/>
        </w:rPr>
      </w:pPr>
    </w:p>
    <w:p w:rsidR="00BB429F" w:rsidRPr="00604555" w:rsidRDefault="00BB429F" w:rsidP="00B2753A">
      <w:pPr>
        <w:pStyle w:val="Geenafstand"/>
        <w:rPr>
          <w:rFonts w:cs="Arial"/>
          <w:sz w:val="22"/>
          <w:szCs w:val="24"/>
          <w:lang w:eastAsia="nl-NL"/>
        </w:rPr>
      </w:pPr>
      <w:r w:rsidRPr="00604555">
        <w:rPr>
          <w:rFonts w:cs="Arial"/>
          <w:sz w:val="22"/>
          <w:szCs w:val="24"/>
          <w:lang w:eastAsia="nl-NL"/>
        </w:rPr>
        <w:t>Omdat je omtrek nu weet, kun je de diameter uitrekenen</w:t>
      </w:r>
    </w:p>
    <w:p w:rsidR="00BB429F" w:rsidRPr="00604555" w:rsidRDefault="00BB429F" w:rsidP="00B2753A">
      <w:pPr>
        <w:pStyle w:val="Geenafstand"/>
        <w:rPr>
          <w:rFonts w:cs="Arial"/>
          <w:sz w:val="22"/>
          <w:szCs w:val="24"/>
          <w:lang w:eastAsia="nl-NL"/>
        </w:rPr>
      </w:pPr>
    </w:p>
    <w:p w:rsidR="00BB429F" w:rsidRPr="00604555" w:rsidRDefault="00BB429F" w:rsidP="00B2753A">
      <w:pPr>
        <w:pStyle w:val="Geenafstand"/>
        <w:rPr>
          <w:rFonts w:eastAsiaTheme="minorEastAsia" w:cs="Arial"/>
          <w:sz w:val="22"/>
          <w:szCs w:val="24"/>
          <w:lang w:eastAsia="nl-NL"/>
        </w:rPr>
      </w:pPr>
      <m:oMathPara>
        <m:oMath>
          <m:r>
            <w:rPr>
              <w:rFonts w:ascii="Cambria Math" w:eastAsiaTheme="minorEastAsia" w:hAnsi="Cambria Math" w:cs="Arial"/>
              <w:sz w:val="22"/>
              <w:szCs w:val="24"/>
              <w:lang w:eastAsia="nl-NL"/>
            </w:rPr>
            <m:t>O= π d</m:t>
          </m:r>
        </m:oMath>
      </m:oMathPara>
    </w:p>
    <w:p w:rsidR="00BB429F" w:rsidRPr="00604555" w:rsidRDefault="00BB429F" w:rsidP="00BB429F">
      <w:pPr>
        <w:pStyle w:val="Geenafstand"/>
        <w:rPr>
          <w:rFonts w:eastAsiaTheme="minorEastAsia" w:cs="Arial"/>
          <w:sz w:val="22"/>
          <w:szCs w:val="24"/>
          <w:lang w:eastAsia="nl-NL"/>
        </w:rPr>
      </w:pPr>
      <m:oMathPara>
        <m:oMath>
          <m:r>
            <w:rPr>
              <w:rFonts w:ascii="Cambria Math" w:eastAsiaTheme="minorEastAsia" w:hAnsi="Cambria Math" w:cs="Arial"/>
              <w:sz w:val="22"/>
              <w:szCs w:val="24"/>
              <w:lang w:eastAsia="nl-NL"/>
            </w:rPr>
            <m:t xml:space="preserve">d= </m:t>
          </m:r>
          <m:f>
            <m:fPr>
              <m:ctrlPr>
                <w:rPr>
                  <w:rFonts w:ascii="Cambria Math" w:eastAsiaTheme="minorEastAsia" w:hAnsi="Cambria Math" w:cs="Arial"/>
                  <w:i/>
                  <w:sz w:val="22"/>
                  <w:szCs w:val="24"/>
                  <w:lang w:eastAsia="nl-NL"/>
                </w:rPr>
              </m:ctrlPr>
            </m:fPr>
            <m:num>
              <m:r>
                <w:rPr>
                  <w:rFonts w:ascii="Cambria Math" w:eastAsiaTheme="minorEastAsia" w:hAnsi="Cambria Math" w:cs="Arial"/>
                  <w:sz w:val="22"/>
                  <w:szCs w:val="24"/>
                  <w:lang w:eastAsia="nl-NL"/>
                </w:rPr>
                <m:t>O</m:t>
              </m:r>
            </m:num>
            <m:den>
              <m:r>
                <w:rPr>
                  <w:rFonts w:ascii="Cambria Math" w:eastAsiaTheme="minorEastAsia" w:hAnsi="Cambria Math" w:cs="Arial"/>
                  <w:sz w:val="22"/>
                  <w:szCs w:val="24"/>
                  <w:lang w:eastAsia="nl-NL"/>
                </w:rPr>
                <m:t>π</m:t>
              </m:r>
            </m:den>
          </m:f>
        </m:oMath>
      </m:oMathPara>
    </w:p>
    <w:p w:rsidR="00BB429F" w:rsidRPr="00604555" w:rsidRDefault="00BB429F" w:rsidP="00B2753A">
      <w:pPr>
        <w:pStyle w:val="Geenafstand"/>
        <w:rPr>
          <w:rFonts w:cs="Arial"/>
          <w:sz w:val="22"/>
          <w:szCs w:val="24"/>
          <w:lang w:eastAsia="nl-NL"/>
        </w:rPr>
      </w:pPr>
    </w:p>
    <w:p w:rsidR="00BB429F" w:rsidRPr="00604555" w:rsidRDefault="00BB429F" w:rsidP="00B2753A">
      <w:pPr>
        <w:pStyle w:val="Geenafstand"/>
        <w:rPr>
          <w:rFonts w:cs="Arial"/>
          <w:sz w:val="22"/>
          <w:szCs w:val="24"/>
          <w:lang w:eastAsia="nl-NL"/>
        </w:rPr>
      </w:pPr>
      <w:r w:rsidRPr="00604555">
        <w:rPr>
          <w:rFonts w:cs="Arial"/>
          <w:sz w:val="22"/>
          <w:szCs w:val="24"/>
          <w:lang w:eastAsia="nl-NL"/>
        </w:rPr>
        <w:t xml:space="preserve">Nu je de </w:t>
      </w:r>
      <w:r w:rsidR="00450AD4" w:rsidRPr="00604555">
        <w:rPr>
          <w:rFonts w:cs="Arial"/>
          <w:sz w:val="22"/>
          <w:szCs w:val="24"/>
          <w:lang w:eastAsia="nl-NL"/>
        </w:rPr>
        <w:t>diameter</w:t>
      </w:r>
      <w:r w:rsidRPr="00604555">
        <w:rPr>
          <w:rFonts w:cs="Arial"/>
          <w:sz w:val="22"/>
          <w:szCs w:val="24"/>
          <w:lang w:eastAsia="nl-NL"/>
        </w:rPr>
        <w:t xml:space="preserve"> (d) </w:t>
      </w:r>
      <w:r w:rsidR="002019FE">
        <w:rPr>
          <w:rFonts w:cs="Arial"/>
          <w:sz w:val="22"/>
          <w:szCs w:val="24"/>
          <w:lang w:eastAsia="nl-NL"/>
        </w:rPr>
        <w:t xml:space="preserve">weet </w:t>
      </w:r>
      <w:r w:rsidRPr="00604555">
        <w:rPr>
          <w:rFonts w:cs="Arial"/>
          <w:sz w:val="22"/>
          <w:szCs w:val="24"/>
          <w:lang w:eastAsia="nl-NL"/>
        </w:rPr>
        <w:t>kun je het oppervlakte uitrekenen:</w:t>
      </w:r>
    </w:p>
    <w:p w:rsidR="00BB429F" w:rsidRPr="00604555" w:rsidRDefault="00BB429F" w:rsidP="00450AD4">
      <w:pPr>
        <w:pStyle w:val="Geenafstand"/>
        <w:jc w:val="center"/>
        <w:rPr>
          <w:rFonts w:cs="Arial"/>
          <w:sz w:val="22"/>
          <w:szCs w:val="24"/>
          <w:lang w:eastAsia="nl-NL"/>
        </w:rPr>
      </w:pPr>
      <w:r w:rsidRPr="00604555">
        <w:rPr>
          <w:rFonts w:cs="Arial"/>
          <w:sz w:val="22"/>
          <w:szCs w:val="24"/>
          <w:lang w:eastAsia="nl-NL"/>
        </w:rPr>
        <w:t xml:space="preserve">A = </w:t>
      </w:r>
      <m:oMath>
        <m:f>
          <m:fPr>
            <m:ctrlPr>
              <w:rPr>
                <w:rFonts w:ascii="Cambria Math" w:eastAsiaTheme="minorEastAsia" w:hAnsi="Cambria Math" w:cs="Arial"/>
                <w:i/>
                <w:sz w:val="32"/>
                <w:szCs w:val="24"/>
                <w:lang w:val="en-IE" w:eastAsia="nl-NL"/>
              </w:rPr>
            </m:ctrlPr>
          </m:fPr>
          <m:num>
            <m:r>
              <w:rPr>
                <w:rFonts w:ascii="Cambria Math" w:eastAsiaTheme="minorEastAsia" w:hAnsi="Cambria Math" w:cs="Arial"/>
                <w:sz w:val="32"/>
                <w:szCs w:val="24"/>
                <w:lang w:val="en-IE" w:eastAsia="nl-NL"/>
              </w:rPr>
              <m:t>π</m:t>
            </m:r>
            <m:r>
              <w:rPr>
                <w:rFonts w:ascii="Cambria Math" w:eastAsiaTheme="minorEastAsia" w:hAnsi="Cambria Math" w:cs="Arial"/>
                <w:sz w:val="32"/>
                <w:szCs w:val="24"/>
                <w:lang w:eastAsia="nl-NL"/>
              </w:rPr>
              <m:t xml:space="preserve"> </m:t>
            </m:r>
            <m:sSup>
              <m:sSupPr>
                <m:ctrlPr>
                  <w:rPr>
                    <w:rFonts w:ascii="Cambria Math" w:eastAsiaTheme="minorEastAsia" w:hAnsi="Cambria Math" w:cs="Arial"/>
                    <w:i/>
                    <w:sz w:val="32"/>
                    <w:szCs w:val="24"/>
                    <w:lang w:val="en-IE" w:eastAsia="nl-NL"/>
                  </w:rPr>
                </m:ctrlPr>
              </m:sSupPr>
              <m:e>
                <m:r>
                  <w:rPr>
                    <w:rFonts w:ascii="Cambria Math" w:eastAsiaTheme="minorEastAsia" w:hAnsi="Cambria Math" w:cs="Arial"/>
                    <w:sz w:val="32"/>
                    <w:szCs w:val="24"/>
                    <w:lang w:val="en-IE" w:eastAsia="nl-NL"/>
                  </w:rPr>
                  <m:t>d</m:t>
                </m:r>
              </m:e>
              <m:sup>
                <m:r>
                  <w:rPr>
                    <w:rFonts w:ascii="Cambria Math" w:eastAsiaTheme="minorEastAsia" w:hAnsi="Cambria Math" w:cs="Arial"/>
                    <w:sz w:val="32"/>
                    <w:szCs w:val="24"/>
                    <w:lang w:eastAsia="nl-NL"/>
                  </w:rPr>
                  <m:t>2</m:t>
                </m:r>
              </m:sup>
            </m:sSup>
          </m:num>
          <m:den>
            <m:r>
              <w:rPr>
                <w:rFonts w:ascii="Cambria Math" w:eastAsiaTheme="minorEastAsia" w:hAnsi="Cambria Math" w:cs="Arial"/>
                <w:sz w:val="32"/>
                <w:szCs w:val="24"/>
                <w:lang w:eastAsia="nl-NL"/>
              </w:rPr>
              <m:t>4</m:t>
            </m:r>
          </m:den>
        </m:f>
      </m:oMath>
    </w:p>
    <w:p w:rsidR="00BB429F" w:rsidRPr="00604555" w:rsidRDefault="00BB429F" w:rsidP="00B2753A">
      <w:pPr>
        <w:pStyle w:val="Geenafstand"/>
        <w:rPr>
          <w:rFonts w:cs="Arial"/>
          <w:sz w:val="22"/>
          <w:szCs w:val="24"/>
          <w:lang w:eastAsia="nl-NL"/>
        </w:rPr>
      </w:pPr>
    </w:p>
    <w:p w:rsidR="00B2753A" w:rsidRPr="00604555" w:rsidRDefault="00450AD4" w:rsidP="00B2753A">
      <w:pPr>
        <w:pStyle w:val="Geenafstand"/>
        <w:rPr>
          <w:rFonts w:cs="Arial"/>
          <w:b/>
          <w:sz w:val="22"/>
          <w:szCs w:val="24"/>
          <w:lang w:eastAsia="nl-NL"/>
        </w:rPr>
      </w:pPr>
      <w:r w:rsidRPr="00604555">
        <w:rPr>
          <w:rFonts w:cs="Arial"/>
          <w:b/>
          <w:sz w:val="22"/>
          <w:szCs w:val="24"/>
          <w:lang w:eastAsia="nl-NL"/>
        </w:rPr>
        <w:t>Voorbeeld:</w:t>
      </w:r>
    </w:p>
    <w:p w:rsidR="00450AD4" w:rsidRPr="00604555" w:rsidRDefault="00450AD4" w:rsidP="00B2753A">
      <w:pPr>
        <w:pStyle w:val="Geenafstand"/>
        <w:rPr>
          <w:rFonts w:cs="Arial"/>
          <w:sz w:val="22"/>
          <w:szCs w:val="24"/>
          <w:lang w:eastAsia="nl-NL"/>
        </w:rPr>
      </w:pPr>
      <w:r w:rsidRPr="00604555">
        <w:rPr>
          <w:rFonts w:cs="Arial"/>
          <w:sz w:val="22"/>
          <w:szCs w:val="24"/>
          <w:lang w:eastAsia="nl-NL"/>
        </w:rPr>
        <w:t>Op 1,30 m hoogte meet ik een omtrek (O) van 130 cm. Wat is het oppervlakte (A)?</w:t>
      </w:r>
    </w:p>
    <w:p w:rsidR="00450AD4" w:rsidRPr="00604555" w:rsidRDefault="00450AD4" w:rsidP="00B2753A">
      <w:pPr>
        <w:pStyle w:val="Geenafstand"/>
        <w:rPr>
          <w:rFonts w:cs="Arial"/>
          <w:sz w:val="22"/>
          <w:szCs w:val="24"/>
          <w:u w:val="single"/>
          <w:lang w:eastAsia="nl-NL"/>
        </w:rPr>
      </w:pPr>
    </w:p>
    <w:p w:rsidR="00450AD4" w:rsidRPr="00604555" w:rsidRDefault="00450AD4" w:rsidP="00450AD4">
      <w:pPr>
        <w:pStyle w:val="Geenafstand"/>
        <w:jc w:val="center"/>
        <w:rPr>
          <w:rFonts w:eastAsiaTheme="minorEastAsia" w:cs="Arial"/>
          <w:sz w:val="24"/>
          <w:szCs w:val="24"/>
          <w:lang w:eastAsia="nl-NL"/>
        </w:rPr>
      </w:pPr>
      <w:r w:rsidRPr="00604555">
        <w:rPr>
          <w:rFonts w:cs="Arial"/>
          <w:i/>
          <w:sz w:val="24"/>
          <w:szCs w:val="24"/>
          <w:lang w:eastAsia="nl-NL"/>
        </w:rPr>
        <w:t xml:space="preserve">d  </w:t>
      </w:r>
      <m:oMath>
        <m:r>
          <w:rPr>
            <w:rFonts w:ascii="Cambria Math" w:eastAsiaTheme="minorEastAsia" w:hAnsi="Cambria Math" w:cs="Arial"/>
            <w:sz w:val="24"/>
            <w:szCs w:val="24"/>
            <w:lang w:eastAsia="nl-NL"/>
          </w:rPr>
          <m:t xml:space="preserve">= </m:t>
        </m:r>
        <m:f>
          <m:fPr>
            <m:ctrlPr>
              <w:rPr>
                <w:rFonts w:ascii="Cambria Math" w:eastAsiaTheme="minorEastAsia" w:hAnsi="Cambria Math" w:cs="Arial"/>
                <w:i/>
                <w:sz w:val="24"/>
                <w:szCs w:val="24"/>
                <w:lang w:eastAsia="nl-NL"/>
              </w:rPr>
            </m:ctrlPr>
          </m:fPr>
          <m:num>
            <m:r>
              <w:rPr>
                <w:rFonts w:ascii="Cambria Math" w:eastAsiaTheme="minorEastAsia" w:hAnsi="Cambria Math" w:cs="Arial"/>
                <w:sz w:val="24"/>
                <w:szCs w:val="24"/>
                <w:lang w:eastAsia="nl-NL"/>
              </w:rPr>
              <m:t>O</m:t>
            </m:r>
          </m:num>
          <m:den>
            <m:r>
              <w:rPr>
                <w:rFonts w:ascii="Cambria Math" w:eastAsiaTheme="minorEastAsia" w:hAnsi="Cambria Math" w:cs="Arial"/>
                <w:sz w:val="24"/>
                <w:szCs w:val="24"/>
                <w:lang w:eastAsia="nl-NL"/>
              </w:rPr>
              <m:t>π</m:t>
            </m:r>
          </m:den>
        </m:f>
        <m:r>
          <w:rPr>
            <w:rFonts w:ascii="Cambria Math" w:eastAsiaTheme="minorEastAsia" w:hAnsi="Cambria Math" w:cs="Arial"/>
            <w:sz w:val="24"/>
            <w:szCs w:val="24"/>
            <w:lang w:eastAsia="nl-NL"/>
          </w:rPr>
          <m:t xml:space="preserve">= </m:t>
        </m:r>
        <m:f>
          <m:fPr>
            <m:ctrlPr>
              <w:rPr>
                <w:rFonts w:ascii="Cambria Math" w:eastAsiaTheme="minorEastAsia" w:hAnsi="Cambria Math" w:cs="Arial"/>
                <w:i/>
                <w:sz w:val="24"/>
                <w:szCs w:val="24"/>
                <w:lang w:eastAsia="nl-NL"/>
              </w:rPr>
            </m:ctrlPr>
          </m:fPr>
          <m:num>
            <m:r>
              <w:rPr>
                <w:rFonts w:ascii="Cambria Math" w:eastAsiaTheme="minorEastAsia" w:hAnsi="Cambria Math" w:cs="Arial"/>
                <w:sz w:val="24"/>
                <w:szCs w:val="24"/>
                <w:lang w:eastAsia="nl-NL"/>
              </w:rPr>
              <m:t>130</m:t>
            </m:r>
          </m:num>
          <m:den>
            <m:r>
              <w:rPr>
                <w:rFonts w:ascii="Cambria Math" w:eastAsiaTheme="minorEastAsia" w:hAnsi="Cambria Math" w:cs="Arial"/>
                <w:sz w:val="24"/>
                <w:szCs w:val="24"/>
                <w:lang w:eastAsia="nl-NL"/>
              </w:rPr>
              <m:t>π</m:t>
            </m:r>
          </m:den>
        </m:f>
      </m:oMath>
      <w:r w:rsidRPr="00604555">
        <w:rPr>
          <w:rFonts w:eastAsiaTheme="minorEastAsia" w:cs="Arial"/>
          <w:i/>
          <w:sz w:val="24"/>
          <w:szCs w:val="24"/>
          <w:lang w:eastAsia="nl-NL"/>
        </w:rPr>
        <w:t xml:space="preserve"> = </w:t>
      </w:r>
      <w:r w:rsidRPr="00604555">
        <w:rPr>
          <w:rFonts w:eastAsiaTheme="minorEastAsia" w:cs="Arial"/>
          <w:i/>
          <w:sz w:val="22"/>
          <w:szCs w:val="24"/>
          <w:lang w:eastAsia="nl-NL"/>
        </w:rPr>
        <w:t>41,4 cm</w:t>
      </w:r>
    </w:p>
    <w:p w:rsidR="00450AD4" w:rsidRPr="00604555" w:rsidRDefault="00450AD4" w:rsidP="00450AD4">
      <w:pPr>
        <w:pStyle w:val="Geenafstand"/>
        <w:jc w:val="center"/>
        <w:rPr>
          <w:rFonts w:cs="Arial"/>
          <w:sz w:val="22"/>
          <w:szCs w:val="24"/>
          <w:u w:val="single"/>
          <w:lang w:eastAsia="nl-NL"/>
        </w:rPr>
      </w:pPr>
    </w:p>
    <w:p w:rsidR="00450AD4" w:rsidRPr="00604555" w:rsidRDefault="00450AD4" w:rsidP="00450AD4">
      <w:pPr>
        <w:pStyle w:val="Geenafstand"/>
        <w:jc w:val="center"/>
        <w:rPr>
          <w:rFonts w:cs="Arial"/>
          <w:sz w:val="22"/>
          <w:vertAlign w:val="superscript"/>
          <w:lang w:eastAsia="nl-NL"/>
        </w:rPr>
      </w:pPr>
      <w:r w:rsidRPr="00604555">
        <w:rPr>
          <w:rFonts w:cs="Arial"/>
          <w:sz w:val="22"/>
          <w:lang w:eastAsia="nl-NL"/>
        </w:rPr>
        <w:t xml:space="preserve">A = </w:t>
      </w:r>
      <m:oMath>
        <m:f>
          <m:fPr>
            <m:ctrlPr>
              <w:rPr>
                <w:rFonts w:ascii="Cambria Math" w:eastAsiaTheme="minorEastAsia" w:hAnsi="Cambria Math" w:cs="Arial"/>
                <w:i/>
                <w:sz w:val="22"/>
                <w:lang w:val="en-IE" w:eastAsia="nl-NL"/>
              </w:rPr>
            </m:ctrlPr>
          </m:fPr>
          <m:num>
            <m:r>
              <w:rPr>
                <w:rFonts w:ascii="Cambria Math" w:eastAsiaTheme="minorEastAsia" w:hAnsi="Cambria Math" w:cs="Arial"/>
                <w:sz w:val="22"/>
                <w:lang w:val="en-IE" w:eastAsia="nl-NL"/>
              </w:rPr>
              <m:t>π</m:t>
            </m:r>
            <m:r>
              <w:rPr>
                <w:rFonts w:ascii="Cambria Math" w:eastAsiaTheme="minorEastAsia" w:hAnsi="Cambria Math" w:cs="Arial"/>
                <w:sz w:val="22"/>
                <w:lang w:eastAsia="nl-NL"/>
              </w:rPr>
              <m:t xml:space="preserve"> </m:t>
            </m:r>
            <m:sSup>
              <m:sSupPr>
                <m:ctrlPr>
                  <w:rPr>
                    <w:rFonts w:ascii="Cambria Math" w:eastAsiaTheme="minorEastAsia" w:hAnsi="Cambria Math" w:cs="Arial"/>
                    <w:i/>
                    <w:sz w:val="22"/>
                    <w:lang w:val="en-IE" w:eastAsia="nl-NL"/>
                  </w:rPr>
                </m:ctrlPr>
              </m:sSupPr>
              <m:e>
                <m:r>
                  <w:rPr>
                    <w:rFonts w:ascii="Cambria Math" w:eastAsiaTheme="minorEastAsia" w:hAnsi="Cambria Math" w:cs="Arial"/>
                    <w:sz w:val="22"/>
                    <w:lang w:val="en-IE" w:eastAsia="nl-NL"/>
                  </w:rPr>
                  <m:t>d</m:t>
                </m:r>
              </m:e>
              <m:sup>
                <m:r>
                  <w:rPr>
                    <w:rFonts w:ascii="Cambria Math" w:eastAsiaTheme="minorEastAsia" w:hAnsi="Cambria Math" w:cs="Arial"/>
                    <w:sz w:val="22"/>
                    <w:lang w:eastAsia="nl-NL"/>
                  </w:rPr>
                  <m:t>2</m:t>
                </m:r>
              </m:sup>
            </m:sSup>
          </m:num>
          <m:den>
            <m:r>
              <w:rPr>
                <w:rFonts w:ascii="Cambria Math" w:eastAsiaTheme="minorEastAsia" w:hAnsi="Cambria Math" w:cs="Arial"/>
                <w:sz w:val="22"/>
                <w:lang w:eastAsia="nl-NL"/>
              </w:rPr>
              <m:t>4</m:t>
            </m:r>
          </m:den>
        </m:f>
        <m:r>
          <w:rPr>
            <w:rFonts w:ascii="Cambria Math" w:eastAsiaTheme="minorEastAsia" w:hAnsi="Cambria Math" w:cs="Arial"/>
            <w:sz w:val="22"/>
            <w:lang w:val="en-IE" w:eastAsia="nl-NL"/>
          </w:rPr>
          <m:t xml:space="preserve">= </m:t>
        </m:r>
        <m:f>
          <m:fPr>
            <m:ctrlPr>
              <w:rPr>
                <w:rFonts w:ascii="Cambria Math" w:eastAsiaTheme="minorEastAsia" w:hAnsi="Cambria Math" w:cs="Arial"/>
                <w:i/>
                <w:sz w:val="22"/>
                <w:lang w:val="en-IE" w:eastAsia="nl-NL"/>
              </w:rPr>
            </m:ctrlPr>
          </m:fPr>
          <m:num>
            <m:sSup>
              <m:sSupPr>
                <m:ctrlPr>
                  <w:rPr>
                    <w:rFonts w:ascii="Cambria Math" w:eastAsiaTheme="minorEastAsia" w:hAnsi="Cambria Math" w:cs="Arial"/>
                    <w:i/>
                    <w:sz w:val="22"/>
                    <w:lang w:eastAsia="nl-NL"/>
                  </w:rPr>
                </m:ctrlPr>
              </m:sSupPr>
              <m:e>
                <m:r>
                  <w:rPr>
                    <w:rFonts w:ascii="Cambria Math" w:eastAsiaTheme="minorEastAsia" w:hAnsi="Cambria Math" w:cs="Arial"/>
                    <w:sz w:val="22"/>
                    <w:lang w:val="en-IE" w:eastAsia="nl-NL"/>
                  </w:rPr>
                  <m:t>π</m:t>
                </m:r>
                <m:r>
                  <w:rPr>
                    <w:rFonts w:ascii="Cambria Math" w:eastAsiaTheme="minorEastAsia" w:hAnsi="Cambria Math" w:cs="Arial"/>
                    <w:sz w:val="22"/>
                    <w:lang w:eastAsia="nl-NL"/>
                  </w:rPr>
                  <m:t xml:space="preserve"> (41,4)</m:t>
                </m:r>
              </m:e>
              <m:sup>
                <m:r>
                  <w:rPr>
                    <w:rFonts w:ascii="Cambria Math" w:eastAsiaTheme="minorEastAsia" w:hAnsi="Cambria Math" w:cs="Arial"/>
                    <w:sz w:val="22"/>
                    <w:lang w:eastAsia="nl-NL"/>
                  </w:rPr>
                  <m:t>2</m:t>
                </m:r>
              </m:sup>
            </m:sSup>
          </m:num>
          <m:den>
            <m:r>
              <w:rPr>
                <w:rFonts w:ascii="Cambria Math" w:eastAsiaTheme="minorEastAsia" w:hAnsi="Cambria Math" w:cs="Arial"/>
                <w:sz w:val="22"/>
                <w:lang w:eastAsia="nl-NL"/>
              </w:rPr>
              <m:t>4</m:t>
            </m:r>
          </m:den>
        </m:f>
      </m:oMath>
      <w:r w:rsidRPr="00604555">
        <w:rPr>
          <w:rFonts w:eastAsiaTheme="minorEastAsia" w:cs="Arial"/>
          <w:sz w:val="22"/>
          <w:lang w:val="en-IE" w:eastAsia="nl-NL"/>
        </w:rPr>
        <w:t xml:space="preserve"> =  </w:t>
      </w:r>
      <w:r w:rsidRPr="00604555">
        <w:rPr>
          <w:rFonts w:eastAsiaTheme="minorEastAsia" w:cs="Arial"/>
          <w:b/>
          <w:sz w:val="22"/>
          <w:lang w:val="en-IE" w:eastAsia="nl-NL"/>
        </w:rPr>
        <w:t>1346</w:t>
      </w:r>
      <w:r w:rsidRPr="00604555">
        <w:rPr>
          <w:rFonts w:eastAsiaTheme="minorEastAsia" w:cs="Arial"/>
          <w:sz w:val="22"/>
          <w:lang w:val="en-IE" w:eastAsia="nl-NL"/>
        </w:rPr>
        <w:t xml:space="preserve"> cm</w:t>
      </w:r>
      <w:r w:rsidRPr="00604555">
        <w:rPr>
          <w:rFonts w:eastAsiaTheme="minorEastAsia" w:cs="Arial"/>
          <w:sz w:val="22"/>
          <w:vertAlign w:val="superscript"/>
          <w:lang w:val="en-IE" w:eastAsia="nl-NL"/>
        </w:rPr>
        <w:t>2</w:t>
      </w:r>
    </w:p>
    <w:p w:rsidR="00450AD4" w:rsidRPr="00604555" w:rsidRDefault="00450AD4">
      <w:pPr>
        <w:spacing w:after="160" w:line="259" w:lineRule="auto"/>
        <w:rPr>
          <w:rFonts w:eastAsiaTheme="minorHAnsi" w:cs="Arial"/>
          <w:sz w:val="22"/>
          <w:szCs w:val="24"/>
          <w:u w:val="single"/>
        </w:rPr>
      </w:pPr>
      <w:r w:rsidRPr="00604555">
        <w:rPr>
          <w:rFonts w:cs="Arial"/>
          <w:sz w:val="22"/>
          <w:szCs w:val="24"/>
          <w:u w:val="single"/>
        </w:rPr>
        <w:br w:type="page"/>
      </w:r>
    </w:p>
    <w:p w:rsidR="00450AD4" w:rsidRPr="00CF18BE" w:rsidRDefault="00450AD4" w:rsidP="00B2753A">
      <w:pPr>
        <w:pStyle w:val="Geenafstand"/>
        <w:rPr>
          <w:rFonts w:cs="Arial"/>
          <w:sz w:val="24"/>
          <w:szCs w:val="24"/>
          <w:u w:val="single"/>
          <w:lang w:eastAsia="nl-NL"/>
        </w:rPr>
      </w:pPr>
    </w:p>
    <w:p w:rsidR="00B2753A" w:rsidRPr="002019FE" w:rsidRDefault="00450AD4" w:rsidP="00B2753A">
      <w:pPr>
        <w:pStyle w:val="Geenafstand"/>
        <w:rPr>
          <w:rFonts w:cs="Arial"/>
          <w:b/>
          <w:sz w:val="22"/>
          <w:lang w:eastAsia="nl-NL"/>
        </w:rPr>
      </w:pPr>
      <w:r w:rsidRPr="002019FE">
        <w:rPr>
          <w:rFonts w:cs="Arial"/>
          <w:b/>
          <w:sz w:val="22"/>
          <w:lang w:eastAsia="nl-NL"/>
        </w:rPr>
        <w:t>De eenheidsprijs</w:t>
      </w:r>
      <w:r w:rsidR="00B2753A" w:rsidRPr="002019FE">
        <w:rPr>
          <w:rFonts w:cs="Arial"/>
          <w:b/>
          <w:sz w:val="22"/>
          <w:lang w:eastAsia="nl-NL"/>
        </w:rPr>
        <w:t xml:space="preserve"> </w:t>
      </w:r>
    </w:p>
    <w:p w:rsidR="00450AD4" w:rsidRPr="002019FE" w:rsidRDefault="00450AD4" w:rsidP="00B2753A">
      <w:pPr>
        <w:pStyle w:val="Geenafstand"/>
        <w:rPr>
          <w:rFonts w:cs="Arial"/>
          <w:sz w:val="22"/>
          <w:lang w:eastAsia="nl-NL"/>
        </w:rPr>
      </w:pPr>
    </w:p>
    <w:p w:rsidR="00B2753A" w:rsidRPr="002019FE" w:rsidRDefault="00B2753A" w:rsidP="00B2753A">
      <w:pPr>
        <w:pStyle w:val="Geenafstand"/>
        <w:rPr>
          <w:rFonts w:cs="Arial"/>
          <w:sz w:val="22"/>
          <w:lang w:eastAsia="nl-NL"/>
        </w:rPr>
      </w:pPr>
      <w:r w:rsidRPr="002019FE">
        <w:rPr>
          <w:rFonts w:cs="Arial"/>
          <w:sz w:val="22"/>
          <w:lang w:eastAsia="nl-NL"/>
        </w:rPr>
        <w:t>De eenheidsprijs wordt gemiddeld om de 3 à 4 jaar bereke</w:t>
      </w:r>
      <w:r w:rsidR="00450AD4" w:rsidRPr="002019FE">
        <w:rPr>
          <w:rFonts w:cs="Arial"/>
          <w:sz w:val="22"/>
          <w:lang w:eastAsia="nl-NL"/>
        </w:rPr>
        <w:t>nd. Momenteel ligt deze op € 5,</w:t>
      </w:r>
      <w:r w:rsidRPr="002019FE">
        <w:rPr>
          <w:rFonts w:cs="Arial"/>
          <w:sz w:val="22"/>
          <w:lang w:eastAsia="nl-NL"/>
        </w:rPr>
        <w:t>4</w:t>
      </w:r>
      <w:r w:rsidR="00450AD4" w:rsidRPr="002019FE">
        <w:rPr>
          <w:rFonts w:cs="Arial"/>
          <w:sz w:val="22"/>
          <w:lang w:eastAsia="nl-NL"/>
        </w:rPr>
        <w:t>3</w:t>
      </w:r>
      <w:r w:rsidRPr="002019FE">
        <w:rPr>
          <w:rFonts w:cs="Arial"/>
          <w:sz w:val="22"/>
          <w:lang w:eastAsia="nl-NL"/>
        </w:rPr>
        <w:t xml:space="preserve"> per vierkante cm.</w:t>
      </w:r>
    </w:p>
    <w:p w:rsidR="00B2753A" w:rsidRPr="002019FE" w:rsidRDefault="00450AD4" w:rsidP="00B2753A">
      <w:pPr>
        <w:pStyle w:val="Geenafstand"/>
        <w:rPr>
          <w:rFonts w:cs="Arial"/>
          <w:sz w:val="22"/>
          <w:lang w:eastAsia="nl-NL"/>
        </w:rPr>
      </w:pPr>
      <w:r w:rsidRPr="002019FE">
        <w:rPr>
          <w:rFonts w:cs="Arial"/>
          <w:sz w:val="22"/>
          <w:lang w:eastAsia="nl-NL"/>
        </w:rPr>
        <w:t>Basiswaarde (B) = € 5,</w:t>
      </w:r>
      <w:r w:rsidR="00B2753A" w:rsidRPr="002019FE">
        <w:rPr>
          <w:rFonts w:cs="Arial"/>
          <w:sz w:val="22"/>
          <w:lang w:eastAsia="nl-NL"/>
        </w:rPr>
        <w:t>4</w:t>
      </w:r>
      <w:r w:rsidRPr="002019FE">
        <w:rPr>
          <w:rFonts w:cs="Arial"/>
          <w:sz w:val="22"/>
          <w:lang w:eastAsia="nl-NL"/>
        </w:rPr>
        <w:t>3</w:t>
      </w:r>
      <w:r w:rsidR="00B2753A" w:rsidRPr="002019FE">
        <w:rPr>
          <w:rFonts w:cs="Arial"/>
          <w:sz w:val="22"/>
          <w:lang w:eastAsia="nl-NL"/>
        </w:rPr>
        <w:t xml:space="preserve"> </w:t>
      </w:r>
      <w:r w:rsidR="002019FE" w:rsidRPr="002019FE">
        <w:rPr>
          <w:rFonts w:cs="Arial"/>
          <w:sz w:val="22"/>
          <w:lang w:eastAsia="nl-NL"/>
        </w:rPr>
        <w:t xml:space="preserve"> x A (oppervlakte in </w:t>
      </w:r>
      <w:r w:rsidR="00B2753A" w:rsidRPr="002019FE">
        <w:rPr>
          <w:rFonts w:cs="Arial"/>
          <w:sz w:val="22"/>
          <w:lang w:eastAsia="nl-NL"/>
        </w:rPr>
        <w:t>vierkante cm</w:t>
      </w:r>
      <w:r w:rsidR="002019FE" w:rsidRPr="002019FE">
        <w:rPr>
          <w:rFonts w:cs="Arial"/>
          <w:sz w:val="22"/>
          <w:lang w:eastAsia="nl-NL"/>
        </w:rPr>
        <w:t>)</w:t>
      </w:r>
      <w:r w:rsidR="00B2753A" w:rsidRPr="002019FE">
        <w:rPr>
          <w:rFonts w:cs="Arial"/>
          <w:sz w:val="22"/>
          <w:lang w:eastAsia="nl-NL"/>
        </w:rPr>
        <w:t>.</w:t>
      </w:r>
    </w:p>
    <w:p w:rsidR="00B2753A" w:rsidRPr="002019FE" w:rsidRDefault="00B2753A" w:rsidP="00B2753A">
      <w:pPr>
        <w:pStyle w:val="Lijstalinea"/>
        <w:autoSpaceDE w:val="0"/>
        <w:autoSpaceDN w:val="0"/>
        <w:adjustRightInd w:val="0"/>
        <w:rPr>
          <w:rFonts w:eastAsiaTheme="minorHAnsi" w:cs="Arial"/>
          <w:sz w:val="22"/>
          <w:szCs w:val="22"/>
          <w:lang w:eastAsia="en-US"/>
        </w:rPr>
      </w:pPr>
    </w:p>
    <w:p w:rsidR="00B2753A" w:rsidRPr="002019FE" w:rsidRDefault="00B2753A" w:rsidP="00B2753A">
      <w:pPr>
        <w:autoSpaceDE w:val="0"/>
        <w:autoSpaceDN w:val="0"/>
        <w:adjustRightInd w:val="0"/>
        <w:rPr>
          <w:rFonts w:eastAsiaTheme="minorHAnsi" w:cs="Arial"/>
          <w:sz w:val="22"/>
          <w:szCs w:val="22"/>
          <w:lang w:eastAsia="en-US"/>
        </w:rPr>
      </w:pPr>
    </w:p>
    <w:p w:rsidR="00B2753A" w:rsidRPr="002019FE" w:rsidRDefault="00B2753A" w:rsidP="00B2753A">
      <w:pPr>
        <w:autoSpaceDE w:val="0"/>
        <w:autoSpaceDN w:val="0"/>
        <w:adjustRightInd w:val="0"/>
        <w:rPr>
          <w:rFonts w:eastAsiaTheme="minorHAnsi" w:cs="Arial"/>
          <w:sz w:val="22"/>
          <w:szCs w:val="22"/>
          <w:lang w:eastAsia="en-US"/>
        </w:rPr>
      </w:pPr>
    </w:p>
    <w:p w:rsidR="00B43FEE" w:rsidRPr="002019FE" w:rsidRDefault="00B43FEE" w:rsidP="00B2753A">
      <w:pPr>
        <w:autoSpaceDE w:val="0"/>
        <w:autoSpaceDN w:val="0"/>
        <w:adjustRightInd w:val="0"/>
        <w:rPr>
          <w:rFonts w:eastAsiaTheme="minorHAnsi" w:cs="Arial"/>
          <w:sz w:val="22"/>
          <w:szCs w:val="22"/>
          <w:lang w:eastAsia="en-US"/>
        </w:rPr>
      </w:pPr>
      <w:r w:rsidRPr="002019FE">
        <w:rPr>
          <w:rFonts w:eastAsiaTheme="minorHAnsi" w:cs="Arial"/>
          <w:sz w:val="22"/>
          <w:szCs w:val="22"/>
          <w:lang w:eastAsia="en-US"/>
        </w:rPr>
        <w:t>Sinds 1979 is de eenheidsprijs flink gestegen.</w:t>
      </w:r>
    </w:p>
    <w:p w:rsidR="00B43FEE" w:rsidRPr="00B43FEE" w:rsidRDefault="00B43FEE" w:rsidP="00B43FEE">
      <w:pPr>
        <w:pStyle w:val="Lijstalinea"/>
        <w:numPr>
          <w:ilvl w:val="0"/>
          <w:numId w:val="1"/>
        </w:numPr>
        <w:autoSpaceDE w:val="0"/>
        <w:autoSpaceDN w:val="0"/>
        <w:adjustRightInd w:val="0"/>
        <w:rPr>
          <w:rFonts w:eastAsiaTheme="minorHAnsi" w:cs="Arial"/>
          <w:sz w:val="22"/>
          <w:szCs w:val="18"/>
          <w:lang w:eastAsia="en-US"/>
        </w:rPr>
      </w:pPr>
    </w:p>
    <w:tbl>
      <w:tblPr>
        <w:tblStyle w:val="Onopgemaaktetabel1"/>
        <w:tblW w:w="5506" w:type="dxa"/>
        <w:jc w:val="center"/>
        <w:tblLook w:val="04A0" w:firstRow="1" w:lastRow="0" w:firstColumn="1" w:lastColumn="0" w:noHBand="0" w:noVBand="1"/>
      </w:tblPr>
      <w:tblGrid>
        <w:gridCol w:w="617"/>
        <w:gridCol w:w="2136"/>
        <w:gridCol w:w="617"/>
        <w:gridCol w:w="2136"/>
      </w:tblGrid>
      <w:tr w:rsidR="00B43FEE" w:rsidRPr="00B43FEE" w:rsidTr="006045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43FEE" w:rsidRPr="00B43FEE" w:rsidRDefault="00B43FEE" w:rsidP="00604555">
            <w:pPr>
              <w:jc w:val="center"/>
              <w:rPr>
                <w:rFonts w:cs="Arial"/>
                <w:bCs w:val="0"/>
                <w:sz w:val="18"/>
              </w:rPr>
            </w:pPr>
            <w:r w:rsidRPr="00B43FEE">
              <w:rPr>
                <w:rFonts w:cs="Arial"/>
                <w:bCs w:val="0"/>
                <w:sz w:val="18"/>
              </w:rPr>
              <w:t>Jaar</w:t>
            </w:r>
          </w:p>
        </w:tc>
        <w:tc>
          <w:tcPr>
            <w:tcW w:w="0" w:type="auto"/>
            <w:vAlign w:val="center"/>
          </w:tcPr>
          <w:p w:rsidR="00B43FEE" w:rsidRPr="00B43FEE" w:rsidRDefault="00B43FEE" w:rsidP="00604555">
            <w:pPr>
              <w:jc w:val="center"/>
              <w:cnfStyle w:val="100000000000" w:firstRow="1" w:lastRow="0" w:firstColumn="0" w:lastColumn="0" w:oddVBand="0" w:evenVBand="0" w:oddHBand="0" w:evenHBand="0" w:firstRowFirstColumn="0" w:firstRowLastColumn="0" w:lastRowFirstColumn="0" w:lastRowLastColumn="0"/>
              <w:rPr>
                <w:rFonts w:cs="Arial"/>
                <w:sz w:val="18"/>
                <w:vertAlign w:val="superscript"/>
              </w:rPr>
            </w:pPr>
            <w:r>
              <w:rPr>
                <w:rFonts w:cs="Arial"/>
                <w:sz w:val="18"/>
              </w:rPr>
              <w:t>Ee</w:t>
            </w:r>
            <w:r w:rsidRPr="00B43FEE">
              <w:rPr>
                <w:rFonts w:cs="Arial"/>
                <w:sz w:val="18"/>
              </w:rPr>
              <w:t>nheidsprijs in Euro’s/cm</w:t>
            </w:r>
            <w:r w:rsidRPr="00B43FEE">
              <w:rPr>
                <w:rFonts w:cs="Arial"/>
                <w:sz w:val="18"/>
                <w:vertAlign w:val="superscript"/>
              </w:rPr>
              <w:t>2</w:t>
            </w:r>
          </w:p>
        </w:tc>
        <w:tc>
          <w:tcPr>
            <w:tcW w:w="0" w:type="auto"/>
            <w:vAlign w:val="center"/>
          </w:tcPr>
          <w:p w:rsidR="00B43FEE" w:rsidRPr="00B43FEE" w:rsidRDefault="00B43FEE" w:rsidP="00604555">
            <w:pPr>
              <w:jc w:val="center"/>
              <w:cnfStyle w:val="100000000000" w:firstRow="1" w:lastRow="0" w:firstColumn="0" w:lastColumn="0" w:oddVBand="0" w:evenVBand="0" w:oddHBand="0" w:evenHBand="0" w:firstRowFirstColumn="0" w:firstRowLastColumn="0" w:lastRowFirstColumn="0" w:lastRowLastColumn="0"/>
              <w:rPr>
                <w:rFonts w:cs="Arial"/>
                <w:bCs w:val="0"/>
                <w:sz w:val="18"/>
              </w:rPr>
            </w:pPr>
            <w:r w:rsidRPr="00B43FEE">
              <w:rPr>
                <w:rFonts w:cs="Arial"/>
                <w:bCs w:val="0"/>
                <w:sz w:val="18"/>
              </w:rPr>
              <w:t>Jaar</w:t>
            </w:r>
          </w:p>
        </w:tc>
        <w:tc>
          <w:tcPr>
            <w:tcW w:w="0" w:type="auto"/>
            <w:vAlign w:val="center"/>
          </w:tcPr>
          <w:p w:rsidR="00B43FEE" w:rsidRPr="00B43FEE" w:rsidRDefault="00B43FEE" w:rsidP="00604555">
            <w:pPr>
              <w:jc w:val="center"/>
              <w:cnfStyle w:val="100000000000" w:firstRow="1" w:lastRow="0" w:firstColumn="0" w:lastColumn="0" w:oddVBand="0" w:evenVBand="0" w:oddHBand="0" w:evenHBand="0" w:firstRowFirstColumn="0" w:firstRowLastColumn="0" w:lastRowFirstColumn="0" w:lastRowLastColumn="0"/>
              <w:rPr>
                <w:rFonts w:cs="Arial"/>
                <w:sz w:val="18"/>
                <w:vertAlign w:val="superscript"/>
              </w:rPr>
            </w:pPr>
            <w:r>
              <w:rPr>
                <w:rFonts w:cs="Arial"/>
                <w:sz w:val="18"/>
              </w:rPr>
              <w:t>Ee</w:t>
            </w:r>
            <w:r w:rsidRPr="00B43FEE">
              <w:rPr>
                <w:rFonts w:cs="Arial"/>
                <w:sz w:val="18"/>
              </w:rPr>
              <w:t>nheidsprijs in Euro’s/cm</w:t>
            </w:r>
            <w:r w:rsidRPr="00B43FEE">
              <w:rPr>
                <w:rFonts w:cs="Arial"/>
                <w:sz w:val="18"/>
                <w:vertAlign w:val="superscript"/>
              </w:rPr>
              <w:t>2</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1979</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2,01</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2000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4,14</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1980</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2,01</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2001</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4,14</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1981</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2,40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2002</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4,63</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1982</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2,40</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2003</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4,81</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1983</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2,40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2004</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4,81</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1984</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2,50</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2005</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4,98</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1985</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2,50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2006</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4,98</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1986</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2,50</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2007</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4,88</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1987</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2,50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2008</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5,02</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1988</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3,20</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2009</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5,17</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1989</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3,20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2010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5,17</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1990</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3,20</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2011</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5,19</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1991</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3,20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2012</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5,19</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1992</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3,20</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2013</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5,22</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1993</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3,20</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2014</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5,22</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1994</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4,14</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2015</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5,43</w:t>
            </w: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1995</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4,14</w:t>
            </w:r>
          </w:p>
        </w:tc>
        <w:tc>
          <w:tcPr>
            <w:tcW w:w="0" w:type="auto"/>
            <w:vAlign w:val="center"/>
            <w:hideMark/>
          </w:tcPr>
          <w:p w:rsidR="00B43FEE" w:rsidRPr="00B43FEE" w:rsidRDefault="008720B1"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2016</w:t>
            </w:r>
          </w:p>
        </w:tc>
        <w:tc>
          <w:tcPr>
            <w:tcW w:w="0" w:type="auto"/>
            <w:vAlign w:val="center"/>
            <w:hideMark/>
          </w:tcPr>
          <w:p w:rsidR="00B43FEE" w:rsidRPr="00B43FEE" w:rsidRDefault="008720B1"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Pr>
                <w:rFonts w:cs="Arial"/>
                <w:sz w:val="18"/>
              </w:rPr>
              <w:t>5.43</w:t>
            </w: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1996</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4,14</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1997</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4,14</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p>
        </w:tc>
      </w:tr>
      <w:tr w:rsidR="00B43FEE" w:rsidRPr="00B43FEE" w:rsidTr="006045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1998</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B43FEE">
              <w:rPr>
                <w:rFonts w:cs="Arial"/>
                <w:sz w:val="18"/>
              </w:rPr>
              <w:t>4,14</w:t>
            </w: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0" w:type="auto"/>
            <w:vAlign w:val="center"/>
            <w:hideMark/>
          </w:tcPr>
          <w:p w:rsidR="00B43FEE" w:rsidRPr="00B43FEE" w:rsidRDefault="00B43FEE" w:rsidP="00604555">
            <w:pPr>
              <w:jc w:val="center"/>
              <w:cnfStyle w:val="000000000000" w:firstRow="0" w:lastRow="0" w:firstColumn="0" w:lastColumn="0" w:oddVBand="0" w:evenVBand="0" w:oddHBand="0" w:evenHBand="0" w:firstRowFirstColumn="0" w:firstRowLastColumn="0" w:lastRowFirstColumn="0" w:lastRowLastColumn="0"/>
              <w:rPr>
                <w:rFonts w:cs="Arial"/>
                <w:sz w:val="18"/>
              </w:rPr>
            </w:pPr>
          </w:p>
        </w:tc>
      </w:tr>
      <w:tr w:rsidR="00B43FEE" w:rsidRPr="00B43FEE" w:rsidTr="006045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43FEE" w:rsidRPr="00B43FEE" w:rsidRDefault="00B43FEE" w:rsidP="00604555">
            <w:pPr>
              <w:jc w:val="center"/>
              <w:rPr>
                <w:rFonts w:cs="Arial"/>
                <w:sz w:val="18"/>
              </w:rPr>
            </w:pPr>
            <w:r w:rsidRPr="00B43FEE">
              <w:rPr>
                <w:rFonts w:cs="Arial"/>
                <w:sz w:val="18"/>
              </w:rPr>
              <w:t>1999</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r w:rsidRPr="00B43FEE">
              <w:rPr>
                <w:rFonts w:cs="Arial"/>
                <w:sz w:val="18"/>
              </w:rPr>
              <w:t>4,14</w:t>
            </w: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p>
        </w:tc>
        <w:tc>
          <w:tcPr>
            <w:tcW w:w="0" w:type="auto"/>
            <w:vAlign w:val="center"/>
            <w:hideMark/>
          </w:tcPr>
          <w:p w:rsidR="00B43FEE" w:rsidRPr="00B43FEE" w:rsidRDefault="00B43FEE" w:rsidP="00604555">
            <w:pPr>
              <w:jc w:val="center"/>
              <w:cnfStyle w:val="000000100000" w:firstRow="0" w:lastRow="0" w:firstColumn="0" w:lastColumn="0" w:oddVBand="0" w:evenVBand="0" w:oddHBand="1" w:evenHBand="0" w:firstRowFirstColumn="0" w:firstRowLastColumn="0" w:lastRowFirstColumn="0" w:lastRowLastColumn="0"/>
              <w:rPr>
                <w:rFonts w:cs="Arial"/>
                <w:sz w:val="18"/>
              </w:rPr>
            </w:pPr>
          </w:p>
        </w:tc>
      </w:tr>
    </w:tbl>
    <w:p w:rsidR="00B43FEE" w:rsidRPr="00B43FEE" w:rsidRDefault="00B43FEE" w:rsidP="00B43FEE">
      <w:pPr>
        <w:pStyle w:val="Lijstalinea"/>
        <w:numPr>
          <w:ilvl w:val="0"/>
          <w:numId w:val="1"/>
        </w:numPr>
        <w:autoSpaceDE w:val="0"/>
        <w:autoSpaceDN w:val="0"/>
        <w:adjustRightInd w:val="0"/>
        <w:jc w:val="right"/>
        <w:rPr>
          <w:rFonts w:eastAsiaTheme="minorHAnsi" w:cs="Arial"/>
          <w:sz w:val="18"/>
          <w:szCs w:val="18"/>
          <w:lang w:eastAsia="en-US"/>
        </w:rPr>
      </w:pPr>
    </w:p>
    <w:p w:rsidR="00B43FEE" w:rsidRPr="00B43FEE" w:rsidRDefault="00B43FEE" w:rsidP="00B43FEE">
      <w:pPr>
        <w:pStyle w:val="Lijstalinea"/>
        <w:numPr>
          <w:ilvl w:val="0"/>
          <w:numId w:val="1"/>
        </w:numPr>
        <w:autoSpaceDE w:val="0"/>
        <w:autoSpaceDN w:val="0"/>
        <w:adjustRightInd w:val="0"/>
        <w:jc w:val="right"/>
        <w:rPr>
          <w:rFonts w:eastAsiaTheme="minorHAnsi" w:cs="Arial"/>
          <w:sz w:val="18"/>
          <w:szCs w:val="18"/>
          <w:lang w:eastAsia="en-US"/>
        </w:rPr>
      </w:pPr>
      <w:r w:rsidRPr="00B43FEE">
        <w:rPr>
          <w:rFonts w:eastAsiaTheme="minorHAnsi" w:cs="Arial"/>
          <w:sz w:val="18"/>
          <w:szCs w:val="18"/>
          <w:lang w:eastAsia="en-US"/>
        </w:rPr>
        <w:t xml:space="preserve"> Tabel 1: Ontwikkeling van de eenheid</w:t>
      </w:r>
      <w:r w:rsidR="00604555">
        <w:rPr>
          <w:rFonts w:eastAsiaTheme="minorHAnsi" w:cs="Arial"/>
          <w:sz w:val="18"/>
          <w:szCs w:val="18"/>
          <w:lang w:eastAsia="en-US"/>
        </w:rPr>
        <w:t>s</w:t>
      </w:r>
      <w:r w:rsidRPr="00B43FEE">
        <w:rPr>
          <w:rFonts w:eastAsiaTheme="minorHAnsi" w:cs="Arial"/>
          <w:sz w:val="18"/>
          <w:szCs w:val="18"/>
          <w:lang w:eastAsia="en-US"/>
        </w:rPr>
        <w:t>prijzen sinds 1979 (VVGO-methode)</w:t>
      </w:r>
    </w:p>
    <w:p w:rsidR="00CF18BE" w:rsidRPr="00CF18BE" w:rsidRDefault="00CF18BE" w:rsidP="00CF18BE">
      <w:pPr>
        <w:pStyle w:val="Geenafstand"/>
        <w:rPr>
          <w:rFonts w:cs="Arial"/>
          <w:sz w:val="24"/>
          <w:szCs w:val="24"/>
        </w:rPr>
      </w:pPr>
    </w:p>
    <w:p w:rsidR="00CF18BE" w:rsidRPr="00604555" w:rsidRDefault="00CF18BE" w:rsidP="00CF18BE">
      <w:pPr>
        <w:pStyle w:val="Geenafstand"/>
        <w:rPr>
          <w:rFonts w:cs="Arial"/>
          <w:b/>
          <w:sz w:val="22"/>
          <w:szCs w:val="24"/>
          <w:lang w:eastAsia="nl-NL"/>
        </w:rPr>
      </w:pPr>
      <w:r w:rsidRPr="00604555">
        <w:rPr>
          <w:rFonts w:cs="Arial"/>
          <w:b/>
          <w:sz w:val="22"/>
          <w:szCs w:val="24"/>
          <w:lang w:eastAsia="nl-NL"/>
        </w:rPr>
        <w:t>Soort waarde (S)</w:t>
      </w:r>
    </w:p>
    <w:p w:rsidR="00CF18BE" w:rsidRPr="00604555" w:rsidRDefault="00CF18BE" w:rsidP="00CF18BE">
      <w:pPr>
        <w:pStyle w:val="Geenafstand"/>
        <w:rPr>
          <w:rFonts w:cs="Arial"/>
          <w:sz w:val="22"/>
          <w:szCs w:val="24"/>
          <w:lang w:eastAsia="nl-NL"/>
        </w:rPr>
      </w:pPr>
      <w:r w:rsidRPr="00604555">
        <w:rPr>
          <w:rFonts w:cs="Arial"/>
          <w:sz w:val="22"/>
          <w:szCs w:val="24"/>
          <w:lang w:eastAsia="nl-NL"/>
        </w:rPr>
        <w:t>Hoe hoger deze waarde, hoe meer geld hij waard is. De waarde hangt af van de soort boom.</w:t>
      </w:r>
      <w:r w:rsidR="00604555" w:rsidRPr="00604555">
        <w:rPr>
          <w:rFonts w:cs="Arial"/>
          <w:sz w:val="22"/>
          <w:szCs w:val="24"/>
          <w:lang w:eastAsia="nl-NL"/>
        </w:rPr>
        <w:t xml:space="preserve"> In onderstaande opsomming staan een aantal veelvoorkomende boomsoorten. Voor een meer uitgebreide lijst wordt verwezen naar de website van VVGO</w:t>
      </w:r>
      <w:r w:rsidR="00604555" w:rsidRPr="00604555">
        <w:rPr>
          <w:rStyle w:val="Voetnootmarkering"/>
          <w:rFonts w:cs="Arial"/>
          <w:sz w:val="22"/>
          <w:szCs w:val="24"/>
          <w:lang w:eastAsia="nl-NL"/>
        </w:rPr>
        <w:footnoteReference w:id="5"/>
      </w:r>
      <w:r w:rsidR="00604555" w:rsidRPr="00604555">
        <w:rPr>
          <w:rFonts w:cs="Arial"/>
          <w:sz w:val="22"/>
          <w:szCs w:val="24"/>
          <w:lang w:eastAsia="nl-NL"/>
        </w:rPr>
        <w:t>. Je moet dan nog wel de Latijnse namen erbij zoeken.</w:t>
      </w:r>
    </w:p>
    <w:p w:rsidR="00CF18BE" w:rsidRPr="00604555" w:rsidRDefault="00CF18BE" w:rsidP="00CF18BE">
      <w:pPr>
        <w:pStyle w:val="Geenafstand"/>
        <w:rPr>
          <w:rFonts w:cs="Arial"/>
          <w:sz w:val="22"/>
          <w:szCs w:val="24"/>
          <w:lang w:eastAsia="nl-NL"/>
        </w:rPr>
      </w:pPr>
    </w:p>
    <w:p w:rsidR="00CF18BE" w:rsidRPr="00604555" w:rsidRDefault="00CF18BE" w:rsidP="00CF18BE">
      <w:pPr>
        <w:pStyle w:val="Geenafstand"/>
        <w:rPr>
          <w:rFonts w:cs="Arial"/>
          <w:sz w:val="22"/>
          <w:szCs w:val="24"/>
          <w:lang w:eastAsia="nl-NL"/>
        </w:rPr>
      </w:pPr>
      <w:r w:rsidRPr="00604555">
        <w:rPr>
          <w:rFonts w:cs="Arial"/>
          <w:sz w:val="22"/>
          <w:szCs w:val="24"/>
          <w:lang w:eastAsia="nl-NL"/>
        </w:rPr>
        <w:t>Bomen met een soort waarde van 0.2 :</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canadapopulier</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Italiaanse populier</w:t>
      </w:r>
    </w:p>
    <w:p w:rsidR="00CF18BE" w:rsidRPr="00604555" w:rsidRDefault="00CF18BE" w:rsidP="00CF18BE">
      <w:pPr>
        <w:pStyle w:val="Geenafstand"/>
        <w:rPr>
          <w:rFonts w:cs="Arial"/>
          <w:sz w:val="22"/>
          <w:szCs w:val="24"/>
          <w:lang w:eastAsia="nl-NL"/>
        </w:rPr>
      </w:pPr>
      <w:bookmarkStart w:id="9" w:name="_GoBack"/>
      <w:bookmarkEnd w:id="9"/>
    </w:p>
    <w:p w:rsidR="00CF18BE" w:rsidRPr="00604555" w:rsidRDefault="00CF18BE" w:rsidP="00CF18BE">
      <w:pPr>
        <w:pStyle w:val="Geenafstand"/>
        <w:rPr>
          <w:rFonts w:cs="Arial"/>
          <w:sz w:val="22"/>
          <w:szCs w:val="24"/>
          <w:lang w:eastAsia="nl-NL"/>
        </w:rPr>
      </w:pPr>
      <w:r w:rsidRPr="00604555">
        <w:rPr>
          <w:rFonts w:cs="Arial"/>
          <w:sz w:val="22"/>
          <w:szCs w:val="24"/>
          <w:lang w:eastAsia="nl-NL"/>
        </w:rPr>
        <w:t>Bomen met een soort waarde van 0.3 :</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gewone es</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gewone esdoorn</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grauwe els</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lijsterbes</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Noorse esdoorn</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ruwe berk</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schietwilg</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zwarte els</w:t>
      </w:r>
    </w:p>
    <w:p w:rsidR="00CF18BE" w:rsidRPr="00604555" w:rsidRDefault="00CF18BE" w:rsidP="00CF18BE">
      <w:pPr>
        <w:pStyle w:val="Geenafstand"/>
        <w:rPr>
          <w:rFonts w:cs="Arial"/>
          <w:sz w:val="22"/>
          <w:szCs w:val="24"/>
          <w:lang w:eastAsia="nl-NL"/>
        </w:rPr>
      </w:pP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Bomen met een soort waarde van 0.4 : </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 xml:space="preserve">gewone </w:t>
      </w:r>
      <w:proofErr w:type="spellStart"/>
      <w:r w:rsidRPr="00604555">
        <w:rPr>
          <w:rFonts w:cs="Arial"/>
          <w:sz w:val="22"/>
          <w:szCs w:val="24"/>
          <w:lang w:eastAsia="nl-NL"/>
        </w:rPr>
        <w:t>robinia</w:t>
      </w:r>
      <w:proofErr w:type="spellEnd"/>
      <w:r w:rsidRPr="00604555">
        <w:rPr>
          <w:rFonts w:cs="Arial"/>
          <w:sz w:val="22"/>
          <w:szCs w:val="24"/>
          <w:lang w:eastAsia="nl-NL"/>
        </w:rPr>
        <w:t xml:space="preserve"> (acacia)</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witte abeel</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iep</w:t>
      </w:r>
    </w:p>
    <w:p w:rsidR="00CF18BE" w:rsidRPr="00604555" w:rsidRDefault="00CF18BE" w:rsidP="00CF18BE">
      <w:pPr>
        <w:pStyle w:val="Geenafstand"/>
        <w:rPr>
          <w:rFonts w:cs="Arial"/>
          <w:sz w:val="22"/>
          <w:szCs w:val="24"/>
          <w:lang w:eastAsia="nl-NL"/>
        </w:rPr>
      </w:pPr>
    </w:p>
    <w:p w:rsidR="00CF18BE" w:rsidRPr="00604555" w:rsidRDefault="00CF18BE" w:rsidP="00CF18BE">
      <w:pPr>
        <w:pStyle w:val="Geenafstand"/>
        <w:rPr>
          <w:rFonts w:cs="Arial"/>
          <w:sz w:val="22"/>
          <w:szCs w:val="24"/>
          <w:lang w:eastAsia="nl-NL"/>
        </w:rPr>
      </w:pPr>
      <w:r w:rsidRPr="00604555">
        <w:rPr>
          <w:rFonts w:cs="Arial"/>
          <w:sz w:val="22"/>
          <w:szCs w:val="24"/>
          <w:lang w:eastAsia="nl-NL"/>
        </w:rPr>
        <w:t>Bomen met een soort waarde van 0.5 :</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plataan</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Spaanse aak</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tamme kastanje</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treurwilg</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groot bladige linde</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haagbeuk</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Japanse sierkers</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Meidoorn</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Bomen met een soort waarde van 0.6 :</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Amerikaanse eik</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zilver linde</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klein bladige linde</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zomereik</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witte paardenkastanje</w:t>
      </w:r>
    </w:p>
    <w:p w:rsidR="00CF18BE" w:rsidRPr="00604555" w:rsidRDefault="00CF18BE" w:rsidP="00CF18BE">
      <w:pPr>
        <w:pStyle w:val="Geenafstand"/>
        <w:rPr>
          <w:rFonts w:cs="Arial"/>
          <w:sz w:val="22"/>
          <w:szCs w:val="24"/>
          <w:lang w:eastAsia="nl-NL"/>
        </w:rPr>
      </w:pPr>
    </w:p>
    <w:p w:rsidR="00CF18BE" w:rsidRPr="00604555" w:rsidRDefault="00CF18BE" w:rsidP="00CF18BE">
      <w:pPr>
        <w:pStyle w:val="Geenafstand"/>
        <w:rPr>
          <w:rFonts w:cs="Arial"/>
          <w:sz w:val="22"/>
          <w:szCs w:val="24"/>
          <w:lang w:eastAsia="nl-NL"/>
        </w:rPr>
      </w:pPr>
      <w:r w:rsidRPr="00604555">
        <w:rPr>
          <w:rFonts w:cs="Arial"/>
          <w:sz w:val="22"/>
          <w:szCs w:val="24"/>
          <w:lang w:eastAsia="nl-NL"/>
        </w:rPr>
        <w:t>Bomen met een soort waarde van 0.7 :</w:t>
      </w:r>
    </w:p>
    <w:p w:rsidR="00CF18BE" w:rsidRPr="00604555" w:rsidRDefault="00CF18BE" w:rsidP="00CF18BE">
      <w:pPr>
        <w:pStyle w:val="Geenafstand"/>
        <w:numPr>
          <w:ilvl w:val="0"/>
          <w:numId w:val="1"/>
        </w:numPr>
        <w:rPr>
          <w:rFonts w:cs="Arial"/>
          <w:sz w:val="22"/>
          <w:szCs w:val="24"/>
          <w:lang w:eastAsia="nl-NL"/>
        </w:rPr>
      </w:pPr>
      <w:proofErr w:type="spellStart"/>
      <w:r w:rsidRPr="00604555">
        <w:rPr>
          <w:rFonts w:cs="Arial"/>
          <w:sz w:val="22"/>
          <w:szCs w:val="24"/>
          <w:lang w:eastAsia="nl-NL"/>
        </w:rPr>
        <w:t>moeraseik</w:t>
      </w:r>
      <w:proofErr w:type="spellEnd"/>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appel variëteiten</w:t>
      </w:r>
    </w:p>
    <w:p w:rsidR="00CF18BE" w:rsidRPr="00604555" w:rsidRDefault="00CF18BE" w:rsidP="00CF18BE">
      <w:pPr>
        <w:pStyle w:val="Geenafstand"/>
        <w:rPr>
          <w:rFonts w:cs="Arial"/>
          <w:sz w:val="22"/>
          <w:szCs w:val="24"/>
          <w:lang w:eastAsia="nl-NL"/>
        </w:rPr>
      </w:pPr>
    </w:p>
    <w:p w:rsidR="00CF18BE" w:rsidRPr="00604555" w:rsidRDefault="00CF18BE" w:rsidP="00CF18BE">
      <w:pPr>
        <w:pStyle w:val="Geenafstand"/>
        <w:rPr>
          <w:rFonts w:cs="Arial"/>
          <w:sz w:val="22"/>
          <w:szCs w:val="24"/>
          <w:lang w:eastAsia="nl-NL"/>
        </w:rPr>
      </w:pPr>
      <w:r w:rsidRPr="00604555">
        <w:rPr>
          <w:rFonts w:cs="Arial"/>
          <w:sz w:val="22"/>
          <w:szCs w:val="24"/>
          <w:lang w:eastAsia="nl-NL"/>
        </w:rPr>
        <w:t>Bomen met een soort waarde van 0.8 :</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beuk</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rode paardenkastanje</w:t>
      </w:r>
    </w:p>
    <w:p w:rsidR="00CF18BE" w:rsidRPr="00604555" w:rsidRDefault="00CF18BE" w:rsidP="00CF18BE">
      <w:pPr>
        <w:pStyle w:val="Geenafstand"/>
        <w:rPr>
          <w:rFonts w:cs="Arial"/>
          <w:sz w:val="22"/>
          <w:szCs w:val="24"/>
          <w:lang w:eastAsia="nl-NL"/>
        </w:rPr>
      </w:pPr>
    </w:p>
    <w:p w:rsidR="00CF18BE" w:rsidRPr="00604555" w:rsidRDefault="00CF18BE" w:rsidP="00CF18BE">
      <w:pPr>
        <w:pStyle w:val="Geenafstand"/>
        <w:rPr>
          <w:rFonts w:cs="Arial"/>
          <w:sz w:val="22"/>
          <w:szCs w:val="24"/>
          <w:lang w:eastAsia="nl-NL"/>
        </w:rPr>
      </w:pPr>
      <w:r w:rsidRPr="00604555">
        <w:rPr>
          <w:rFonts w:cs="Arial"/>
          <w:sz w:val="22"/>
          <w:szCs w:val="24"/>
          <w:lang w:eastAsia="nl-NL"/>
        </w:rPr>
        <w:t>Bomen met een soort waarde van 0.9 :</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Kaukasische vleugelnoot</w:t>
      </w:r>
    </w:p>
    <w:p w:rsidR="00CF18BE" w:rsidRPr="00604555" w:rsidRDefault="00CF18BE" w:rsidP="00CF18BE">
      <w:pPr>
        <w:pStyle w:val="Geenafstand"/>
        <w:rPr>
          <w:rFonts w:cs="Arial"/>
          <w:sz w:val="22"/>
          <w:szCs w:val="24"/>
          <w:lang w:eastAsia="nl-NL"/>
        </w:rPr>
      </w:pPr>
    </w:p>
    <w:p w:rsidR="00CF18BE" w:rsidRPr="00604555" w:rsidRDefault="00CF18BE" w:rsidP="00CF18BE">
      <w:pPr>
        <w:pStyle w:val="Geenafstand"/>
        <w:rPr>
          <w:rFonts w:cs="Arial"/>
          <w:sz w:val="22"/>
          <w:szCs w:val="24"/>
          <w:lang w:eastAsia="nl-NL"/>
        </w:rPr>
      </w:pPr>
      <w:r w:rsidRPr="00604555">
        <w:rPr>
          <w:rFonts w:cs="Arial"/>
          <w:sz w:val="22"/>
          <w:szCs w:val="24"/>
          <w:lang w:eastAsia="nl-NL"/>
        </w:rPr>
        <w:t>Bomen met een soort waarde van 1 :</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Tulpenboom</w:t>
      </w:r>
    </w:p>
    <w:p w:rsidR="00CF18BE" w:rsidRPr="00604555" w:rsidRDefault="00CF18BE" w:rsidP="00CF18BE">
      <w:pPr>
        <w:pStyle w:val="Geenafstand"/>
        <w:numPr>
          <w:ilvl w:val="0"/>
          <w:numId w:val="1"/>
        </w:numPr>
        <w:rPr>
          <w:rFonts w:cs="Arial"/>
          <w:sz w:val="22"/>
          <w:szCs w:val="24"/>
          <w:lang w:eastAsia="nl-NL"/>
        </w:rPr>
      </w:pPr>
      <w:r w:rsidRPr="00604555">
        <w:rPr>
          <w:rFonts w:cs="Arial"/>
          <w:sz w:val="22"/>
          <w:szCs w:val="24"/>
          <w:lang w:eastAsia="nl-NL"/>
        </w:rPr>
        <w:t>rode beuk</w:t>
      </w:r>
    </w:p>
    <w:p w:rsidR="00CF18BE" w:rsidRPr="00604555" w:rsidRDefault="00CF18BE" w:rsidP="00CF18BE">
      <w:pPr>
        <w:pStyle w:val="Geenafstand"/>
        <w:rPr>
          <w:rFonts w:cs="Arial"/>
          <w:color w:val="317661"/>
          <w:sz w:val="22"/>
          <w:szCs w:val="24"/>
          <w:lang w:eastAsia="nl-NL"/>
        </w:rPr>
      </w:pPr>
    </w:p>
    <w:p w:rsidR="00CF18BE" w:rsidRPr="00604555" w:rsidRDefault="00CF18BE" w:rsidP="00CF18BE">
      <w:pPr>
        <w:pStyle w:val="Geenafstand"/>
        <w:rPr>
          <w:rFonts w:cs="Arial"/>
          <w:b/>
          <w:sz w:val="22"/>
          <w:szCs w:val="24"/>
          <w:lang w:eastAsia="nl-NL"/>
        </w:rPr>
      </w:pPr>
      <w:r w:rsidRPr="00604555">
        <w:rPr>
          <w:rFonts w:cs="Arial"/>
          <w:b/>
          <w:sz w:val="22"/>
          <w:szCs w:val="24"/>
          <w:lang w:eastAsia="nl-NL"/>
        </w:rPr>
        <w:t>Standplaats waarde (St)</w:t>
      </w:r>
    </w:p>
    <w:p w:rsidR="00CF18BE" w:rsidRPr="00604555" w:rsidRDefault="00CF18BE" w:rsidP="00CF18BE">
      <w:pPr>
        <w:pStyle w:val="Geenafstand"/>
        <w:rPr>
          <w:rFonts w:cs="Arial"/>
          <w:sz w:val="22"/>
          <w:szCs w:val="24"/>
          <w:lang w:eastAsia="nl-NL"/>
        </w:rPr>
      </w:pPr>
      <w:r w:rsidRPr="00604555">
        <w:rPr>
          <w:rFonts w:cs="Arial"/>
          <w:sz w:val="22"/>
          <w:szCs w:val="24"/>
          <w:lang w:eastAsia="nl-NL"/>
        </w:rPr>
        <w:t>Deze waarde hangt af van waar de boom gepositioneerd is.</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1 </w:t>
      </w:r>
      <w:r w:rsidRPr="00604555">
        <w:rPr>
          <w:rFonts w:cs="Arial"/>
          <w:sz w:val="22"/>
          <w:szCs w:val="24"/>
          <w:lang w:eastAsia="nl-NL"/>
        </w:rPr>
        <w:tab/>
        <w:t>= stadscentrum</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0.9 </w:t>
      </w:r>
      <w:r w:rsidRPr="00604555">
        <w:rPr>
          <w:rFonts w:cs="Arial"/>
          <w:sz w:val="22"/>
          <w:szCs w:val="24"/>
          <w:lang w:eastAsia="nl-NL"/>
        </w:rPr>
        <w:tab/>
        <w:t>= gesloten bebouwing, dorpskern, stedelijk gebied</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0.8 </w:t>
      </w:r>
      <w:r w:rsidRPr="00604555">
        <w:rPr>
          <w:rFonts w:cs="Arial"/>
          <w:sz w:val="22"/>
          <w:szCs w:val="24"/>
          <w:lang w:eastAsia="nl-NL"/>
        </w:rPr>
        <w:tab/>
        <w:t>= open en halfopen bebouwing</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0.7 </w:t>
      </w:r>
      <w:r w:rsidRPr="00604555">
        <w:rPr>
          <w:rFonts w:cs="Arial"/>
          <w:sz w:val="22"/>
          <w:szCs w:val="24"/>
          <w:lang w:eastAsia="nl-NL"/>
        </w:rPr>
        <w:tab/>
        <w:t>= stadsrand, overgang tussen bebouwde kom en platteland</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0.6 </w:t>
      </w:r>
      <w:r w:rsidRPr="00604555">
        <w:rPr>
          <w:rFonts w:cs="Arial"/>
          <w:sz w:val="22"/>
          <w:szCs w:val="24"/>
          <w:lang w:eastAsia="nl-NL"/>
        </w:rPr>
        <w:tab/>
        <w:t>= platteland</w:t>
      </w:r>
    </w:p>
    <w:p w:rsidR="00604555" w:rsidRPr="00604555" w:rsidRDefault="00604555">
      <w:pPr>
        <w:spacing w:after="160" w:line="259" w:lineRule="auto"/>
        <w:rPr>
          <w:rFonts w:eastAsiaTheme="minorHAnsi" w:cs="Arial"/>
          <w:sz w:val="22"/>
          <w:szCs w:val="24"/>
        </w:rPr>
      </w:pPr>
      <w:r w:rsidRPr="00604555">
        <w:rPr>
          <w:rFonts w:cs="Arial"/>
          <w:sz w:val="22"/>
          <w:szCs w:val="24"/>
        </w:rPr>
        <w:br w:type="page"/>
      </w:r>
    </w:p>
    <w:p w:rsidR="00CF18BE" w:rsidRPr="00604555" w:rsidRDefault="00CF18BE" w:rsidP="00CF18BE">
      <w:pPr>
        <w:pStyle w:val="Geenafstand"/>
        <w:rPr>
          <w:rFonts w:cs="Arial"/>
          <w:sz w:val="22"/>
          <w:szCs w:val="24"/>
          <w:lang w:eastAsia="nl-NL"/>
        </w:rPr>
      </w:pPr>
    </w:p>
    <w:p w:rsidR="00CF18BE" w:rsidRPr="00604555" w:rsidRDefault="00CF18BE" w:rsidP="00CF18BE">
      <w:pPr>
        <w:pStyle w:val="Geenafstand"/>
        <w:rPr>
          <w:rFonts w:cs="Arial"/>
          <w:b/>
          <w:sz w:val="22"/>
          <w:szCs w:val="24"/>
          <w:lang w:eastAsia="nl-NL"/>
        </w:rPr>
      </w:pPr>
      <w:r w:rsidRPr="00604555">
        <w:rPr>
          <w:rFonts w:cs="Arial"/>
          <w:b/>
          <w:sz w:val="22"/>
          <w:szCs w:val="24"/>
          <w:lang w:eastAsia="nl-NL"/>
        </w:rPr>
        <w:t>Conditie waarde (C)</w:t>
      </w:r>
    </w:p>
    <w:p w:rsidR="00CF18BE" w:rsidRPr="00604555" w:rsidRDefault="00CF18BE" w:rsidP="00CF18BE">
      <w:pPr>
        <w:pStyle w:val="Geenafstand"/>
        <w:rPr>
          <w:rFonts w:cs="Arial"/>
          <w:sz w:val="22"/>
          <w:szCs w:val="24"/>
          <w:lang w:eastAsia="nl-NL"/>
        </w:rPr>
      </w:pPr>
      <w:r w:rsidRPr="00604555">
        <w:rPr>
          <w:rFonts w:cs="Arial"/>
          <w:sz w:val="22"/>
          <w:szCs w:val="24"/>
          <w:lang w:eastAsia="nl-NL"/>
        </w:rPr>
        <w:t>Deze waarde hangt uiteraard af van de conditie van de boom.</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1 </w:t>
      </w:r>
      <w:r w:rsidRPr="00604555">
        <w:rPr>
          <w:rFonts w:cs="Arial"/>
          <w:sz w:val="22"/>
          <w:szCs w:val="24"/>
          <w:lang w:eastAsia="nl-NL"/>
        </w:rPr>
        <w:tab/>
      </w:r>
      <w:r w:rsidRPr="00604555">
        <w:rPr>
          <w:rFonts w:cs="Arial"/>
          <w:sz w:val="22"/>
          <w:szCs w:val="24"/>
          <w:lang w:eastAsia="nl-NL"/>
        </w:rPr>
        <w:tab/>
        <w:t>= kerngezonde boom, geen enkel zichtbaar gebrek, goede vorm</w:t>
      </w:r>
    </w:p>
    <w:p w:rsidR="00CF18BE" w:rsidRPr="00604555" w:rsidRDefault="00CF18BE" w:rsidP="00CF18BE">
      <w:pPr>
        <w:pStyle w:val="Geenafstand"/>
        <w:rPr>
          <w:rFonts w:cs="Arial"/>
          <w:sz w:val="22"/>
          <w:szCs w:val="24"/>
          <w:lang w:eastAsia="nl-NL"/>
        </w:rPr>
      </w:pPr>
      <w:r w:rsidRPr="00604555">
        <w:rPr>
          <w:rFonts w:cs="Arial"/>
          <w:sz w:val="22"/>
          <w:szCs w:val="24"/>
          <w:lang w:eastAsia="nl-NL"/>
        </w:rPr>
        <w:t>0.9 tot 0.6</w:t>
      </w:r>
      <w:r w:rsidRPr="00604555">
        <w:rPr>
          <w:rFonts w:cs="Arial"/>
          <w:sz w:val="22"/>
          <w:szCs w:val="24"/>
          <w:lang w:eastAsia="nl-NL"/>
        </w:rPr>
        <w:tab/>
        <w:t>= boom met kruin beschadiging of kruin misvorming</w:t>
      </w:r>
    </w:p>
    <w:p w:rsidR="00CF18BE" w:rsidRPr="00604555" w:rsidRDefault="00CF18BE" w:rsidP="00CF18BE">
      <w:pPr>
        <w:pStyle w:val="Geenafstand"/>
        <w:rPr>
          <w:rFonts w:cs="Arial"/>
          <w:sz w:val="22"/>
          <w:szCs w:val="24"/>
          <w:lang w:eastAsia="nl-NL"/>
        </w:rPr>
      </w:pPr>
      <w:r w:rsidRPr="00604555">
        <w:rPr>
          <w:rFonts w:cs="Arial"/>
          <w:sz w:val="22"/>
          <w:szCs w:val="24"/>
          <w:lang w:eastAsia="nl-NL"/>
        </w:rPr>
        <w:t>0.5 tot 0.2</w:t>
      </w:r>
      <w:r w:rsidRPr="00604555">
        <w:rPr>
          <w:rFonts w:cs="Arial"/>
          <w:sz w:val="22"/>
          <w:szCs w:val="24"/>
          <w:lang w:eastAsia="nl-NL"/>
        </w:rPr>
        <w:tab/>
        <w:t>= boom met kwijnend uitzicht</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0.1 </w:t>
      </w:r>
      <w:r w:rsidRPr="00604555">
        <w:rPr>
          <w:rFonts w:cs="Arial"/>
          <w:sz w:val="22"/>
          <w:szCs w:val="24"/>
          <w:lang w:eastAsia="nl-NL"/>
        </w:rPr>
        <w:tab/>
      </w:r>
      <w:r w:rsidRPr="00604555">
        <w:rPr>
          <w:rFonts w:cs="Arial"/>
          <w:sz w:val="22"/>
          <w:szCs w:val="24"/>
          <w:lang w:eastAsia="nl-NL"/>
        </w:rPr>
        <w:tab/>
        <w:t>= zo goed als afgestorven boom</w:t>
      </w:r>
    </w:p>
    <w:p w:rsidR="00CF18BE" w:rsidRPr="00604555" w:rsidRDefault="00CF18BE" w:rsidP="00CF18BE">
      <w:pPr>
        <w:pStyle w:val="Geenafstand"/>
        <w:rPr>
          <w:rFonts w:cs="Arial"/>
          <w:color w:val="317661"/>
          <w:sz w:val="22"/>
          <w:szCs w:val="24"/>
          <w:lang w:eastAsia="nl-NL"/>
        </w:rPr>
      </w:pPr>
    </w:p>
    <w:p w:rsidR="00CF18BE" w:rsidRPr="00604555" w:rsidRDefault="00CF18BE" w:rsidP="00604555">
      <w:pPr>
        <w:pStyle w:val="Geenafstand"/>
        <w:jc w:val="center"/>
        <w:rPr>
          <w:rFonts w:cs="Arial"/>
          <w:sz w:val="22"/>
          <w:szCs w:val="24"/>
        </w:rPr>
      </w:pPr>
      <w:r w:rsidRPr="00604555">
        <w:rPr>
          <w:rFonts w:cs="Arial"/>
          <w:noProof/>
          <w:color w:val="317661"/>
          <w:sz w:val="22"/>
          <w:szCs w:val="24"/>
          <w:lang w:eastAsia="nl-NL"/>
        </w:rPr>
        <w:drawing>
          <wp:inline distT="0" distB="0" distL="0" distR="0" wp14:anchorId="7472A68C" wp14:editId="6D6C3B46">
            <wp:extent cx="4762500" cy="3571875"/>
            <wp:effectExtent l="0" t="0" r="0" b="9525"/>
            <wp:docPr id="6" name="Afbeelding 6" descr="382c24f0f4963fd48e1e4cfe4858456fabeel8.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82c24f0f4963fd48e1e4cfe4858456fabeel8.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CF18BE" w:rsidRPr="00604555" w:rsidRDefault="00CF18BE" w:rsidP="00CF18BE">
      <w:pPr>
        <w:pStyle w:val="Geenafstand"/>
        <w:rPr>
          <w:rFonts w:cs="Arial"/>
          <w:sz w:val="22"/>
          <w:szCs w:val="24"/>
        </w:rPr>
      </w:pPr>
    </w:p>
    <w:p w:rsidR="00CF18BE" w:rsidRPr="00604555" w:rsidRDefault="00CF18BE" w:rsidP="00CF18BE">
      <w:pPr>
        <w:pStyle w:val="Geenafstand"/>
        <w:rPr>
          <w:rFonts w:cs="Arial"/>
          <w:b/>
          <w:sz w:val="22"/>
          <w:szCs w:val="24"/>
          <w:lang w:eastAsia="nl-NL"/>
        </w:rPr>
      </w:pPr>
      <w:r w:rsidRPr="00604555">
        <w:rPr>
          <w:rFonts w:cs="Arial"/>
          <w:b/>
          <w:sz w:val="22"/>
          <w:szCs w:val="24"/>
          <w:lang w:eastAsia="nl-NL"/>
        </w:rPr>
        <w:t>Plantwijze waarde (P)</w:t>
      </w:r>
    </w:p>
    <w:p w:rsidR="00CF18BE" w:rsidRPr="00604555" w:rsidRDefault="00CF18BE" w:rsidP="00CF18BE">
      <w:pPr>
        <w:pStyle w:val="Geenafstand"/>
        <w:rPr>
          <w:rFonts w:cs="Arial"/>
          <w:sz w:val="22"/>
          <w:szCs w:val="24"/>
          <w:lang w:eastAsia="nl-NL"/>
        </w:rPr>
      </w:pPr>
      <w:r w:rsidRPr="00604555">
        <w:rPr>
          <w:rFonts w:cs="Arial"/>
          <w:sz w:val="22"/>
          <w:szCs w:val="24"/>
          <w:lang w:eastAsia="nl-NL"/>
        </w:rPr>
        <w:t>Als de boom alleen staat, is hij veel waard. Heb je er tientallen op een kleine oppervlakte, dan zijn ze veel minder waard.</w:t>
      </w:r>
    </w:p>
    <w:p w:rsidR="00CF18BE" w:rsidRPr="00604555" w:rsidRDefault="00CF18BE" w:rsidP="00CF18BE">
      <w:pPr>
        <w:pStyle w:val="Geenafstand"/>
        <w:rPr>
          <w:rFonts w:cs="Arial"/>
          <w:sz w:val="22"/>
          <w:szCs w:val="24"/>
          <w:lang w:eastAsia="nl-NL"/>
        </w:rPr>
      </w:pPr>
      <w:r w:rsidRPr="00604555">
        <w:rPr>
          <w:rFonts w:cs="Arial"/>
          <w:sz w:val="22"/>
          <w:szCs w:val="24"/>
          <w:lang w:eastAsia="nl-NL"/>
        </w:rPr>
        <w:t>1</w:t>
      </w:r>
      <w:r w:rsidRPr="00604555">
        <w:rPr>
          <w:rFonts w:cs="Arial"/>
          <w:sz w:val="22"/>
          <w:szCs w:val="24"/>
          <w:lang w:eastAsia="nl-NL"/>
        </w:rPr>
        <w:tab/>
        <w:t xml:space="preserve"> = alleenstaande boom</w:t>
      </w:r>
    </w:p>
    <w:p w:rsidR="00CF18BE" w:rsidRPr="00604555" w:rsidRDefault="00CF18BE" w:rsidP="00CF18BE">
      <w:pPr>
        <w:pStyle w:val="Geenafstand"/>
        <w:rPr>
          <w:rFonts w:cs="Arial"/>
          <w:sz w:val="22"/>
          <w:szCs w:val="24"/>
          <w:lang w:eastAsia="nl-NL"/>
        </w:rPr>
      </w:pPr>
      <w:r w:rsidRPr="00604555">
        <w:rPr>
          <w:rFonts w:cs="Arial"/>
          <w:sz w:val="22"/>
          <w:szCs w:val="24"/>
          <w:lang w:eastAsia="nl-NL"/>
        </w:rPr>
        <w:t>0.8</w:t>
      </w:r>
      <w:r w:rsidRPr="00604555">
        <w:rPr>
          <w:rFonts w:cs="Arial"/>
          <w:sz w:val="22"/>
          <w:szCs w:val="24"/>
          <w:lang w:eastAsia="nl-NL"/>
        </w:rPr>
        <w:tab/>
        <w:t xml:space="preserve"> = boom aangeplant in een rij (straat- of laan boom)</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0.6 </w:t>
      </w:r>
      <w:r w:rsidRPr="00604555">
        <w:rPr>
          <w:rFonts w:cs="Arial"/>
          <w:sz w:val="22"/>
          <w:szCs w:val="24"/>
          <w:lang w:eastAsia="nl-NL"/>
        </w:rPr>
        <w:tab/>
        <w:t>= boom aangeplant in een kleine groep van 2 tot 5 bomen.</w:t>
      </w:r>
    </w:p>
    <w:p w:rsidR="00CF18BE" w:rsidRPr="00604555" w:rsidRDefault="00CF18BE" w:rsidP="00CF18BE">
      <w:pPr>
        <w:pStyle w:val="Geenafstand"/>
        <w:rPr>
          <w:rFonts w:cs="Arial"/>
          <w:sz w:val="22"/>
          <w:szCs w:val="24"/>
          <w:lang w:eastAsia="nl-NL"/>
        </w:rPr>
      </w:pPr>
      <w:r w:rsidRPr="00604555">
        <w:rPr>
          <w:rFonts w:cs="Arial"/>
          <w:sz w:val="22"/>
          <w:szCs w:val="24"/>
          <w:lang w:eastAsia="nl-NL"/>
        </w:rPr>
        <w:t xml:space="preserve">0.4 </w:t>
      </w:r>
      <w:r w:rsidRPr="00604555">
        <w:rPr>
          <w:rFonts w:cs="Arial"/>
          <w:sz w:val="22"/>
          <w:szCs w:val="24"/>
          <w:lang w:eastAsia="nl-NL"/>
        </w:rPr>
        <w:tab/>
        <w:t>= boom aangeplant in een grote groep</w:t>
      </w:r>
    </w:p>
    <w:p w:rsidR="00CF18BE" w:rsidRPr="00604555" w:rsidRDefault="00CF18BE" w:rsidP="00CF18BE">
      <w:pPr>
        <w:pStyle w:val="Geenafstand"/>
        <w:rPr>
          <w:rFonts w:cs="Arial"/>
          <w:sz w:val="22"/>
          <w:szCs w:val="24"/>
          <w:lang w:eastAsia="nl-NL"/>
        </w:rPr>
      </w:pPr>
      <w:r w:rsidRPr="00604555">
        <w:rPr>
          <w:rFonts w:cs="Arial"/>
          <w:sz w:val="22"/>
          <w:szCs w:val="24"/>
          <w:lang w:eastAsia="nl-NL"/>
        </w:rPr>
        <w:t>0.2</w:t>
      </w:r>
      <w:r w:rsidRPr="00604555">
        <w:rPr>
          <w:rFonts w:cs="Arial"/>
          <w:sz w:val="22"/>
          <w:szCs w:val="24"/>
          <w:lang w:eastAsia="nl-NL"/>
        </w:rPr>
        <w:tab/>
        <w:t>= in bos park</w:t>
      </w:r>
    </w:p>
    <w:p w:rsidR="00CF18BE" w:rsidRPr="00604555" w:rsidRDefault="00CF18BE" w:rsidP="00CF18BE">
      <w:pPr>
        <w:pStyle w:val="Geenafstand"/>
        <w:rPr>
          <w:rFonts w:cs="Arial"/>
          <w:color w:val="317661"/>
          <w:sz w:val="22"/>
          <w:szCs w:val="24"/>
          <w:lang w:eastAsia="nl-NL"/>
        </w:rPr>
      </w:pPr>
    </w:p>
    <w:p w:rsidR="00CF18BE" w:rsidRPr="00604555" w:rsidRDefault="00CF18BE" w:rsidP="00CF18BE">
      <w:pPr>
        <w:pStyle w:val="Geenafstand"/>
        <w:rPr>
          <w:rFonts w:cs="Arial"/>
          <w:b/>
          <w:sz w:val="22"/>
          <w:szCs w:val="24"/>
          <w:lang w:eastAsia="nl-NL"/>
        </w:rPr>
      </w:pPr>
      <w:r w:rsidRPr="00604555">
        <w:rPr>
          <w:rFonts w:cs="Arial"/>
          <w:b/>
          <w:sz w:val="22"/>
          <w:szCs w:val="24"/>
          <w:lang w:eastAsia="nl-NL"/>
        </w:rPr>
        <w:t>Totaal :</w:t>
      </w:r>
    </w:p>
    <w:p w:rsidR="00CF18BE" w:rsidRPr="00604555" w:rsidRDefault="00CF18BE" w:rsidP="00CF18BE">
      <w:pPr>
        <w:pStyle w:val="Geenafstand"/>
        <w:rPr>
          <w:rFonts w:cs="Arial"/>
          <w:sz w:val="22"/>
          <w:szCs w:val="24"/>
          <w:lang w:eastAsia="nl-NL"/>
        </w:rPr>
      </w:pPr>
      <w:r w:rsidRPr="00604555">
        <w:rPr>
          <w:rFonts w:cs="Arial"/>
          <w:sz w:val="22"/>
          <w:szCs w:val="24"/>
          <w:lang w:eastAsia="nl-NL"/>
        </w:rPr>
        <w:t>Formule :</w:t>
      </w:r>
    </w:p>
    <w:p w:rsidR="00CF18BE" w:rsidRPr="00604555" w:rsidRDefault="00CF18BE" w:rsidP="00CF18BE">
      <w:pPr>
        <w:pStyle w:val="Geenafstand"/>
        <w:rPr>
          <w:rFonts w:cs="Arial"/>
          <w:sz w:val="22"/>
          <w:szCs w:val="24"/>
          <w:lang w:eastAsia="nl-NL"/>
        </w:rPr>
      </w:pPr>
      <w:r w:rsidRPr="00604555">
        <w:rPr>
          <w:rFonts w:cs="Arial"/>
          <w:sz w:val="22"/>
          <w:szCs w:val="24"/>
          <w:lang w:eastAsia="nl-NL"/>
        </w:rPr>
        <w:t>Basiswaarde x Soort waarde x Standplaats waarde x Conditie waarde x Plantwijze waarde</w:t>
      </w:r>
    </w:p>
    <w:p w:rsidR="00CF18BE" w:rsidRPr="00604555" w:rsidRDefault="00CF18BE" w:rsidP="00CF18BE">
      <w:pPr>
        <w:pStyle w:val="Geenafstand"/>
        <w:rPr>
          <w:rFonts w:cs="Arial"/>
          <w:sz w:val="22"/>
          <w:szCs w:val="24"/>
          <w:lang w:eastAsia="nl-NL"/>
        </w:rPr>
      </w:pPr>
    </w:p>
    <w:p w:rsidR="00604555" w:rsidRPr="00604555" w:rsidRDefault="00604555" w:rsidP="00604555">
      <w:pPr>
        <w:pStyle w:val="Geenafstand"/>
        <w:rPr>
          <w:rFonts w:cs="Arial"/>
          <w:sz w:val="28"/>
          <w:szCs w:val="24"/>
          <w:lang w:eastAsia="nl-NL"/>
        </w:rPr>
      </w:pPr>
      <m:oMathPara>
        <m:oMath>
          <m:r>
            <w:rPr>
              <w:rFonts w:ascii="Cambria Math" w:hAnsi="Cambria Math" w:cs="Arial"/>
              <w:sz w:val="28"/>
              <w:szCs w:val="24"/>
              <w:lang w:eastAsia="nl-NL"/>
            </w:rPr>
            <m:t xml:space="preserve">W=B x S x </m:t>
          </m:r>
          <m:sSub>
            <m:sSubPr>
              <m:ctrlPr>
                <w:rPr>
                  <w:rFonts w:ascii="Cambria Math" w:hAnsi="Cambria Math" w:cs="Arial"/>
                  <w:i/>
                  <w:sz w:val="28"/>
                  <w:szCs w:val="24"/>
                  <w:lang w:eastAsia="nl-NL"/>
                </w:rPr>
              </m:ctrlPr>
            </m:sSubPr>
            <m:e>
              <m:r>
                <w:rPr>
                  <w:rFonts w:ascii="Cambria Math" w:hAnsi="Cambria Math" w:cs="Arial"/>
                  <w:sz w:val="28"/>
                  <w:szCs w:val="24"/>
                  <w:lang w:eastAsia="nl-NL"/>
                </w:rPr>
                <m:t>S</m:t>
              </m:r>
            </m:e>
            <m:sub>
              <m:r>
                <w:rPr>
                  <w:rFonts w:ascii="Cambria Math" w:hAnsi="Cambria Math" w:cs="Arial"/>
                  <w:sz w:val="28"/>
                  <w:szCs w:val="24"/>
                  <w:lang w:eastAsia="nl-NL"/>
                </w:rPr>
                <m:t>t</m:t>
              </m:r>
            </m:sub>
          </m:sSub>
          <m:r>
            <w:rPr>
              <w:rFonts w:ascii="Cambria Math" w:hAnsi="Cambria Math" w:cs="Arial"/>
              <w:sz w:val="28"/>
              <w:szCs w:val="24"/>
              <w:lang w:eastAsia="nl-NL"/>
            </w:rPr>
            <m:t xml:space="preserve"> x C x P     [€]</m:t>
          </m:r>
        </m:oMath>
      </m:oMathPara>
    </w:p>
    <w:p w:rsidR="002D2448" w:rsidRPr="00604555" w:rsidRDefault="002D2448" w:rsidP="00A15873">
      <w:pPr>
        <w:pStyle w:val="Geenafstand"/>
        <w:rPr>
          <w:rFonts w:cs="Arial"/>
          <w:sz w:val="18"/>
        </w:rPr>
      </w:pPr>
    </w:p>
    <w:p w:rsidR="00CB1A3E" w:rsidRPr="00604555" w:rsidRDefault="00CB1A3E">
      <w:pPr>
        <w:pStyle w:val="Geenafstand"/>
        <w:rPr>
          <w:rFonts w:cs="Arial"/>
          <w:sz w:val="18"/>
        </w:rPr>
      </w:pPr>
    </w:p>
    <w:sectPr w:rsidR="00CB1A3E" w:rsidRPr="0060455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66" w:rsidRDefault="00E74D66" w:rsidP="00E91F64">
      <w:r>
        <w:separator/>
      </w:r>
    </w:p>
  </w:endnote>
  <w:endnote w:type="continuationSeparator" w:id="0">
    <w:p w:rsidR="00E74D66" w:rsidRDefault="00E74D66" w:rsidP="00E9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ntax-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555" w:rsidRDefault="00604555" w:rsidP="00FD007A">
    <w:pPr>
      <w:pBdr>
        <w:bottom w:val="single" w:sz="4" w:space="1" w:color="auto"/>
      </w:pBdr>
      <w:rPr>
        <w:i/>
      </w:rPr>
    </w:pPr>
  </w:p>
  <w:p w:rsidR="00604555" w:rsidRDefault="00604555" w:rsidP="00FD007A">
    <w:pPr>
      <w:rPr>
        <w:i/>
      </w:rPr>
    </w:pPr>
    <w:r>
      <w:rPr>
        <w:i/>
      </w:rPr>
      <w:t xml:space="preserve">Het bepalen van de boomwaarde </w:t>
    </w:r>
    <w:r>
      <w:rPr>
        <w:i/>
      </w:rPr>
      <w:tab/>
    </w:r>
    <w:r>
      <w:rPr>
        <w:i/>
      </w:rPr>
      <w:tab/>
    </w:r>
    <w:r>
      <w:rPr>
        <w:i/>
      </w:rPr>
      <w:tab/>
    </w:r>
    <w:r>
      <w:rPr>
        <w:i/>
      </w:rPr>
      <w:tab/>
    </w:r>
    <w:r>
      <w:rPr>
        <w:i/>
      </w:rPr>
      <w:tab/>
    </w:r>
    <w:r w:rsidR="000A39CA">
      <w:rPr>
        <w:i/>
      </w:rPr>
      <w:t>Milieu</w:t>
    </w:r>
    <w:r>
      <w:rPr>
        <w:i/>
      </w:rPr>
      <w:t xml:space="preserve"> </w:t>
    </w:r>
    <w:r w:rsidR="000A39CA">
      <w:rPr>
        <w:i/>
      </w:rPr>
      <w:t>onderzoeker-inspecteur</w:t>
    </w:r>
    <w:r>
      <w:rPr>
        <w:i/>
      </w:rPr>
      <w:t xml:space="preserve"> </w:t>
    </w:r>
  </w:p>
  <w:p w:rsidR="00604555" w:rsidRDefault="00604555" w:rsidP="00FD007A">
    <w:pPr>
      <w:rPr>
        <w:i/>
      </w:rPr>
    </w:pPr>
  </w:p>
  <w:p w:rsidR="00604555" w:rsidRPr="00FD007A" w:rsidRDefault="00604555" w:rsidP="00FD007A">
    <w:pPr>
      <w:jc w:val="right"/>
      <w:rPr>
        <w:b/>
        <w:i/>
      </w:rPr>
    </w:pPr>
    <w:r>
      <w:rPr>
        <w:i/>
      </w:rPr>
      <w:tab/>
    </w:r>
    <w:r w:rsidRPr="00FD007A">
      <w:rPr>
        <w:rStyle w:val="Paginanummer"/>
        <w:b/>
      </w:rPr>
      <w:fldChar w:fldCharType="begin"/>
    </w:r>
    <w:r w:rsidRPr="00FD007A">
      <w:rPr>
        <w:rStyle w:val="Paginanummer"/>
        <w:b/>
      </w:rPr>
      <w:instrText xml:space="preserve"> PAGE </w:instrText>
    </w:r>
    <w:r w:rsidRPr="00FD007A">
      <w:rPr>
        <w:rStyle w:val="Paginanummer"/>
        <w:b/>
      </w:rPr>
      <w:fldChar w:fldCharType="separate"/>
    </w:r>
    <w:r w:rsidR="00CB1A3E">
      <w:rPr>
        <w:rStyle w:val="Paginanummer"/>
        <w:b/>
        <w:noProof/>
      </w:rPr>
      <w:t>9</w:t>
    </w:r>
    <w:r w:rsidRPr="00FD007A">
      <w:rPr>
        <w:rStyle w:val="Paginanumm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66" w:rsidRDefault="00E74D66" w:rsidP="00E91F64">
      <w:r>
        <w:separator/>
      </w:r>
    </w:p>
  </w:footnote>
  <w:footnote w:type="continuationSeparator" w:id="0">
    <w:p w:rsidR="00E74D66" w:rsidRDefault="00E74D66" w:rsidP="00E91F64">
      <w:r>
        <w:continuationSeparator/>
      </w:r>
    </w:p>
  </w:footnote>
  <w:footnote w:id="1">
    <w:p w:rsidR="00604555" w:rsidRPr="00FD007A" w:rsidRDefault="00604555">
      <w:pPr>
        <w:pStyle w:val="Voetnoottekst"/>
        <w:rPr>
          <w:sz w:val="16"/>
        </w:rPr>
      </w:pPr>
      <w:r w:rsidRPr="00FD007A">
        <w:rPr>
          <w:rStyle w:val="Voetnootmarkering"/>
          <w:sz w:val="16"/>
        </w:rPr>
        <w:footnoteRef/>
      </w:r>
      <w:r w:rsidRPr="00FD007A">
        <w:rPr>
          <w:sz w:val="16"/>
        </w:rPr>
        <w:t xml:space="preserve"> </w:t>
      </w:r>
      <w:hyperlink r:id="rId1" w:history="1">
        <w:r w:rsidRPr="00FD007A">
          <w:rPr>
            <w:rStyle w:val="Hyperlink"/>
            <w:sz w:val="16"/>
          </w:rPr>
          <w:t>http://www.boomtaxateur.nl/</w:t>
        </w:r>
      </w:hyperlink>
    </w:p>
    <w:p w:rsidR="00604555" w:rsidRPr="00FD007A" w:rsidRDefault="00604555">
      <w:pPr>
        <w:pStyle w:val="Voetnoottekst"/>
        <w:rPr>
          <w:sz w:val="16"/>
        </w:rPr>
      </w:pPr>
    </w:p>
  </w:footnote>
  <w:footnote w:id="2">
    <w:p w:rsidR="00604555" w:rsidRPr="00FD007A" w:rsidRDefault="00604555">
      <w:pPr>
        <w:pStyle w:val="Voetnoottekst"/>
        <w:rPr>
          <w:sz w:val="16"/>
        </w:rPr>
      </w:pPr>
      <w:r w:rsidRPr="00FD007A">
        <w:rPr>
          <w:rStyle w:val="Voetnootmarkering"/>
          <w:sz w:val="16"/>
        </w:rPr>
        <w:footnoteRef/>
      </w:r>
      <w:r w:rsidRPr="00FD007A">
        <w:rPr>
          <w:sz w:val="16"/>
        </w:rPr>
        <w:t xml:space="preserve"> </w:t>
      </w:r>
      <w:hyperlink r:id="rId2" w:history="1">
        <w:r w:rsidRPr="00FD007A">
          <w:rPr>
            <w:rStyle w:val="Hyperlink"/>
            <w:sz w:val="16"/>
          </w:rPr>
          <w:t>http://www.vvog.info/</w:t>
        </w:r>
      </w:hyperlink>
    </w:p>
    <w:p w:rsidR="00604555" w:rsidRPr="00FD007A" w:rsidRDefault="00604555">
      <w:pPr>
        <w:pStyle w:val="Voetnoottekst"/>
        <w:rPr>
          <w:sz w:val="16"/>
        </w:rPr>
      </w:pPr>
    </w:p>
  </w:footnote>
  <w:footnote w:id="3">
    <w:p w:rsidR="00604555" w:rsidRDefault="00604555">
      <w:pPr>
        <w:pStyle w:val="Voetnoottekst"/>
      </w:pPr>
      <w:r>
        <w:rPr>
          <w:rStyle w:val="Voetnootmarkering"/>
        </w:rPr>
        <w:footnoteRef/>
      </w:r>
      <w:r>
        <w:t xml:space="preserve"> </w:t>
      </w:r>
      <w:r w:rsidRPr="00FD007A">
        <w:rPr>
          <w:sz w:val="16"/>
        </w:rPr>
        <w:t xml:space="preserve">Bron: C. </w:t>
      </w:r>
      <w:proofErr w:type="spellStart"/>
      <w:r w:rsidRPr="00FD007A">
        <w:rPr>
          <w:sz w:val="16"/>
        </w:rPr>
        <w:t>Schils</w:t>
      </w:r>
      <w:proofErr w:type="spellEnd"/>
      <w:r w:rsidRPr="00FD007A">
        <w:rPr>
          <w:sz w:val="16"/>
        </w:rPr>
        <w:t>, Meer dan regeltjes, Ontwikkelcentrum, 1</w:t>
      </w:r>
      <w:r w:rsidRPr="00FD007A">
        <w:rPr>
          <w:sz w:val="16"/>
          <w:vertAlign w:val="superscript"/>
        </w:rPr>
        <w:t>ste</w:t>
      </w:r>
      <w:r w:rsidRPr="00FD007A">
        <w:rPr>
          <w:sz w:val="16"/>
        </w:rPr>
        <w:t xml:space="preserve"> druk 2004</w:t>
      </w:r>
    </w:p>
  </w:footnote>
  <w:footnote w:id="4">
    <w:p w:rsidR="00604555" w:rsidRDefault="00604555">
      <w:pPr>
        <w:pStyle w:val="Voetnoottekst"/>
      </w:pPr>
      <w:r>
        <w:rPr>
          <w:rStyle w:val="Voetnootmarkering"/>
        </w:rPr>
        <w:footnoteRef/>
      </w:r>
      <w:r>
        <w:t xml:space="preserve"> </w:t>
      </w:r>
      <w:r w:rsidRPr="00962733">
        <w:rPr>
          <w:sz w:val="16"/>
        </w:rPr>
        <w:t>Bron: Wikipedia geraadpleegd nov 2015</w:t>
      </w:r>
    </w:p>
  </w:footnote>
  <w:footnote w:id="5">
    <w:p w:rsidR="00604555" w:rsidRDefault="00604555">
      <w:pPr>
        <w:pStyle w:val="Voetnoottekst"/>
      </w:pPr>
      <w:r>
        <w:rPr>
          <w:rStyle w:val="Voetnootmarkering"/>
        </w:rPr>
        <w:footnoteRef/>
      </w:r>
      <w:r>
        <w:t xml:space="preserve"> </w:t>
      </w:r>
      <w:hyperlink r:id="rId3" w:history="1">
        <w:r w:rsidRPr="0078440A">
          <w:rPr>
            <w:rStyle w:val="Hyperlink"/>
          </w:rPr>
          <w:t>http://www.vvog.info/soortwaarde_boomsoorten.asp?detail=L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555C"/>
    <w:multiLevelType w:val="multilevel"/>
    <w:tmpl w:val="FD2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800FB"/>
    <w:multiLevelType w:val="hybridMultilevel"/>
    <w:tmpl w:val="030E9216"/>
    <w:lvl w:ilvl="0" w:tplc="4FC0E34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B6597F"/>
    <w:multiLevelType w:val="multilevel"/>
    <w:tmpl w:val="7206ABE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38A4249D"/>
    <w:multiLevelType w:val="multilevel"/>
    <w:tmpl w:val="B31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7267B"/>
    <w:multiLevelType w:val="multilevel"/>
    <w:tmpl w:val="0A00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D5"/>
    <w:rsid w:val="000A39CA"/>
    <w:rsid w:val="001E7F94"/>
    <w:rsid w:val="002019FE"/>
    <w:rsid w:val="002D2448"/>
    <w:rsid w:val="00450AD4"/>
    <w:rsid w:val="005115D5"/>
    <w:rsid w:val="00604555"/>
    <w:rsid w:val="00626FBC"/>
    <w:rsid w:val="008720B1"/>
    <w:rsid w:val="008F0545"/>
    <w:rsid w:val="009626D5"/>
    <w:rsid w:val="00962733"/>
    <w:rsid w:val="009F6B95"/>
    <w:rsid w:val="00A15873"/>
    <w:rsid w:val="00A601A1"/>
    <w:rsid w:val="00B2753A"/>
    <w:rsid w:val="00B43FEE"/>
    <w:rsid w:val="00BB429F"/>
    <w:rsid w:val="00CB1A3E"/>
    <w:rsid w:val="00CD36DE"/>
    <w:rsid w:val="00CF18BE"/>
    <w:rsid w:val="00D56973"/>
    <w:rsid w:val="00E74D66"/>
    <w:rsid w:val="00E91F64"/>
    <w:rsid w:val="00FD0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37096-4393-47DD-9BBD-B8A76147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15D5"/>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604555"/>
    <w:pPr>
      <w:keepNext/>
      <w:keepLines/>
      <w:numPr>
        <w:numId w:val="5"/>
      </w:numPr>
      <w:spacing w:before="240"/>
      <w:outlineLvl w:val="0"/>
    </w:pPr>
    <w:rPr>
      <w:rFonts w:eastAsiaTheme="majorEastAsia" w:cs="Arial"/>
      <w:b/>
      <w:color w:val="000000" w:themeColor="text1"/>
      <w:sz w:val="40"/>
      <w:szCs w:val="32"/>
    </w:rPr>
  </w:style>
  <w:style w:type="paragraph" w:styleId="Kop2">
    <w:name w:val="heading 2"/>
    <w:basedOn w:val="Standaard"/>
    <w:next w:val="Standaard"/>
    <w:link w:val="Kop2Char"/>
    <w:uiPriority w:val="9"/>
    <w:semiHidden/>
    <w:unhideWhenUsed/>
    <w:qFormat/>
    <w:rsid w:val="00CF18BE"/>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CF18BE"/>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CF18BE"/>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F18BE"/>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F18BE"/>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CF18BE"/>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CF18B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F18B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5115D5"/>
    <w:pPr>
      <w:tabs>
        <w:tab w:val="center" w:pos="4536"/>
        <w:tab w:val="right" w:pos="9072"/>
      </w:tabs>
    </w:pPr>
  </w:style>
  <w:style w:type="character" w:customStyle="1" w:styleId="VoettekstChar">
    <w:name w:val="Voettekst Char"/>
    <w:basedOn w:val="Standaardalinea-lettertype"/>
    <w:link w:val="Voettekst"/>
    <w:rsid w:val="005115D5"/>
    <w:rPr>
      <w:rFonts w:ascii="Arial" w:eastAsia="Times New Roman" w:hAnsi="Arial" w:cs="Times New Roman"/>
      <w:sz w:val="20"/>
      <w:szCs w:val="20"/>
      <w:lang w:eastAsia="nl-NL"/>
    </w:rPr>
  </w:style>
  <w:style w:type="character" w:styleId="Hyperlink">
    <w:name w:val="Hyperlink"/>
    <w:uiPriority w:val="99"/>
    <w:rsid w:val="005115D5"/>
    <w:rPr>
      <w:color w:val="0000FF"/>
      <w:u w:val="single"/>
    </w:rPr>
  </w:style>
  <w:style w:type="paragraph" w:customStyle="1" w:styleId="opsomming">
    <w:name w:val="opsomming"/>
    <w:basedOn w:val="Standaard"/>
    <w:rsid w:val="005115D5"/>
  </w:style>
  <w:style w:type="paragraph" w:customStyle="1" w:styleId="bundeltitel">
    <w:name w:val="bundeltitel"/>
    <w:basedOn w:val="Standaard"/>
    <w:rsid w:val="005115D5"/>
    <w:rPr>
      <w:b/>
      <w:sz w:val="48"/>
    </w:rPr>
  </w:style>
  <w:style w:type="paragraph" w:styleId="Inhopg1">
    <w:name w:val="toc 1"/>
    <w:basedOn w:val="Standaard"/>
    <w:next w:val="Standaard"/>
    <w:autoRedefine/>
    <w:uiPriority w:val="39"/>
    <w:rsid w:val="005115D5"/>
  </w:style>
  <w:style w:type="character" w:customStyle="1" w:styleId="Kop1Char">
    <w:name w:val="Kop 1 Char"/>
    <w:basedOn w:val="Standaardalinea-lettertype"/>
    <w:link w:val="Kop1"/>
    <w:uiPriority w:val="9"/>
    <w:rsid w:val="00604555"/>
    <w:rPr>
      <w:rFonts w:ascii="Arial" w:eastAsiaTheme="majorEastAsia" w:hAnsi="Arial" w:cs="Arial"/>
      <w:b/>
      <w:color w:val="000000" w:themeColor="text1"/>
      <w:sz w:val="40"/>
      <w:szCs w:val="32"/>
      <w:lang w:eastAsia="nl-NL"/>
    </w:rPr>
  </w:style>
  <w:style w:type="character" w:customStyle="1" w:styleId="Kop2Char">
    <w:name w:val="Kop 2 Char"/>
    <w:basedOn w:val="Standaardalinea-lettertype"/>
    <w:link w:val="Kop2"/>
    <w:uiPriority w:val="9"/>
    <w:semiHidden/>
    <w:rsid w:val="00CF18BE"/>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semiHidden/>
    <w:rsid w:val="00CF18BE"/>
    <w:rPr>
      <w:rFonts w:asciiTheme="majorHAnsi" w:eastAsiaTheme="majorEastAsia" w:hAnsiTheme="majorHAnsi" w:cstheme="majorBidi"/>
      <w:color w:val="1F4D78" w:themeColor="accent1" w:themeShade="7F"/>
      <w:sz w:val="24"/>
      <w:szCs w:val="24"/>
      <w:lang w:eastAsia="nl-NL"/>
    </w:rPr>
  </w:style>
  <w:style w:type="character" w:customStyle="1" w:styleId="Kop4Char">
    <w:name w:val="Kop 4 Char"/>
    <w:basedOn w:val="Standaardalinea-lettertype"/>
    <w:link w:val="Kop4"/>
    <w:uiPriority w:val="9"/>
    <w:semiHidden/>
    <w:rsid w:val="00CF18BE"/>
    <w:rPr>
      <w:rFonts w:asciiTheme="majorHAnsi" w:eastAsiaTheme="majorEastAsia" w:hAnsiTheme="majorHAnsi" w:cstheme="majorBidi"/>
      <w:i/>
      <w:iCs/>
      <w:color w:val="2E74B5" w:themeColor="accent1" w:themeShade="BF"/>
      <w:sz w:val="20"/>
      <w:szCs w:val="20"/>
      <w:lang w:eastAsia="nl-NL"/>
    </w:rPr>
  </w:style>
  <w:style w:type="character" w:customStyle="1" w:styleId="Kop5Char">
    <w:name w:val="Kop 5 Char"/>
    <w:basedOn w:val="Standaardalinea-lettertype"/>
    <w:link w:val="Kop5"/>
    <w:uiPriority w:val="9"/>
    <w:semiHidden/>
    <w:rsid w:val="00CF18BE"/>
    <w:rPr>
      <w:rFonts w:asciiTheme="majorHAnsi" w:eastAsiaTheme="majorEastAsia" w:hAnsiTheme="majorHAnsi" w:cstheme="majorBidi"/>
      <w:color w:val="2E74B5" w:themeColor="accent1" w:themeShade="BF"/>
      <w:sz w:val="20"/>
      <w:szCs w:val="20"/>
      <w:lang w:eastAsia="nl-NL"/>
    </w:rPr>
  </w:style>
  <w:style w:type="character" w:customStyle="1" w:styleId="Kop6Char">
    <w:name w:val="Kop 6 Char"/>
    <w:basedOn w:val="Standaardalinea-lettertype"/>
    <w:link w:val="Kop6"/>
    <w:uiPriority w:val="9"/>
    <w:semiHidden/>
    <w:rsid w:val="00CF18BE"/>
    <w:rPr>
      <w:rFonts w:asciiTheme="majorHAnsi" w:eastAsiaTheme="majorEastAsia" w:hAnsiTheme="majorHAnsi" w:cstheme="majorBidi"/>
      <w:color w:val="1F4D78" w:themeColor="accent1" w:themeShade="7F"/>
      <w:sz w:val="20"/>
      <w:szCs w:val="20"/>
      <w:lang w:eastAsia="nl-NL"/>
    </w:rPr>
  </w:style>
  <w:style w:type="character" w:customStyle="1" w:styleId="Kop7Char">
    <w:name w:val="Kop 7 Char"/>
    <w:basedOn w:val="Standaardalinea-lettertype"/>
    <w:link w:val="Kop7"/>
    <w:uiPriority w:val="9"/>
    <w:semiHidden/>
    <w:rsid w:val="00CF18BE"/>
    <w:rPr>
      <w:rFonts w:asciiTheme="majorHAnsi" w:eastAsiaTheme="majorEastAsia" w:hAnsiTheme="majorHAnsi" w:cstheme="majorBidi"/>
      <w:i/>
      <w:iCs/>
      <w:color w:val="1F4D78" w:themeColor="accent1" w:themeShade="7F"/>
      <w:sz w:val="20"/>
      <w:szCs w:val="20"/>
      <w:lang w:eastAsia="nl-NL"/>
    </w:rPr>
  </w:style>
  <w:style w:type="character" w:customStyle="1" w:styleId="Kop8Char">
    <w:name w:val="Kop 8 Char"/>
    <w:basedOn w:val="Standaardalinea-lettertype"/>
    <w:link w:val="Kop8"/>
    <w:uiPriority w:val="9"/>
    <w:semiHidden/>
    <w:rsid w:val="00CF18BE"/>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CF18BE"/>
    <w:rPr>
      <w:rFonts w:asciiTheme="majorHAnsi" w:eastAsiaTheme="majorEastAsia" w:hAnsiTheme="majorHAnsi" w:cstheme="majorBidi"/>
      <w:i/>
      <w:iCs/>
      <w:color w:val="272727" w:themeColor="text1" w:themeTint="D8"/>
      <w:sz w:val="21"/>
      <w:szCs w:val="21"/>
      <w:lang w:eastAsia="nl-NL"/>
    </w:rPr>
  </w:style>
  <w:style w:type="paragraph" w:styleId="Voetnoottekst">
    <w:name w:val="footnote text"/>
    <w:basedOn w:val="Standaard"/>
    <w:link w:val="VoetnoottekstChar"/>
    <w:uiPriority w:val="99"/>
    <w:semiHidden/>
    <w:unhideWhenUsed/>
    <w:rsid w:val="00E91F64"/>
  </w:style>
  <w:style w:type="character" w:customStyle="1" w:styleId="VoetnoottekstChar">
    <w:name w:val="Voetnoottekst Char"/>
    <w:basedOn w:val="Standaardalinea-lettertype"/>
    <w:link w:val="Voetnoottekst"/>
    <w:uiPriority w:val="99"/>
    <w:semiHidden/>
    <w:rsid w:val="00E91F64"/>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E91F64"/>
    <w:rPr>
      <w:vertAlign w:val="superscript"/>
    </w:rPr>
  </w:style>
  <w:style w:type="paragraph" w:styleId="Koptekst">
    <w:name w:val="header"/>
    <w:basedOn w:val="Standaard"/>
    <w:link w:val="KoptekstChar"/>
    <w:uiPriority w:val="99"/>
    <w:unhideWhenUsed/>
    <w:rsid w:val="00E91F64"/>
    <w:pPr>
      <w:tabs>
        <w:tab w:val="center" w:pos="4536"/>
        <w:tab w:val="right" w:pos="9072"/>
      </w:tabs>
    </w:pPr>
  </w:style>
  <w:style w:type="character" w:customStyle="1" w:styleId="KoptekstChar">
    <w:name w:val="Koptekst Char"/>
    <w:basedOn w:val="Standaardalinea-lettertype"/>
    <w:link w:val="Koptekst"/>
    <w:uiPriority w:val="99"/>
    <w:rsid w:val="00E91F64"/>
    <w:rPr>
      <w:rFonts w:ascii="Arial" w:eastAsia="Times New Roman" w:hAnsi="Arial" w:cs="Times New Roman"/>
      <w:sz w:val="20"/>
      <w:szCs w:val="20"/>
      <w:lang w:eastAsia="nl-NL"/>
    </w:rPr>
  </w:style>
  <w:style w:type="character" w:styleId="Paginanummer">
    <w:name w:val="page number"/>
    <w:basedOn w:val="Standaardalinea-lettertype"/>
    <w:rsid w:val="00E91F64"/>
  </w:style>
  <w:style w:type="character" w:styleId="Zwaar">
    <w:name w:val="Strong"/>
    <w:basedOn w:val="Standaardalinea-lettertype"/>
    <w:uiPriority w:val="22"/>
    <w:qFormat/>
    <w:rsid w:val="00962733"/>
    <w:rPr>
      <w:b/>
      <w:bCs/>
    </w:rPr>
  </w:style>
  <w:style w:type="character" w:customStyle="1" w:styleId="apple-converted-space">
    <w:name w:val="apple-converted-space"/>
    <w:basedOn w:val="Standaardalinea-lettertype"/>
    <w:rsid w:val="00962733"/>
  </w:style>
  <w:style w:type="table" w:styleId="Tabelraster">
    <w:name w:val="Table Grid"/>
    <w:basedOn w:val="Standaardtabel"/>
    <w:uiPriority w:val="39"/>
    <w:rsid w:val="0096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B43F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alinea">
    <w:name w:val="List Paragraph"/>
    <w:basedOn w:val="Standaard"/>
    <w:uiPriority w:val="34"/>
    <w:qFormat/>
    <w:rsid w:val="00B43FEE"/>
    <w:pPr>
      <w:ind w:left="720"/>
      <w:contextualSpacing/>
    </w:pPr>
  </w:style>
  <w:style w:type="character" w:styleId="Tekstvantijdelijkeaanduiding">
    <w:name w:val="Placeholder Text"/>
    <w:basedOn w:val="Standaardalinea-lettertype"/>
    <w:uiPriority w:val="99"/>
    <w:semiHidden/>
    <w:rsid w:val="00B27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6504">
      <w:bodyDiv w:val="1"/>
      <w:marLeft w:val="0"/>
      <w:marRight w:val="0"/>
      <w:marTop w:val="0"/>
      <w:marBottom w:val="0"/>
      <w:divBdr>
        <w:top w:val="none" w:sz="0" w:space="0" w:color="auto"/>
        <w:left w:val="none" w:sz="0" w:space="0" w:color="auto"/>
        <w:bottom w:val="none" w:sz="0" w:space="0" w:color="auto"/>
        <w:right w:val="none" w:sz="0" w:space="0" w:color="auto"/>
      </w:divBdr>
      <w:divsChild>
        <w:div w:id="100725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www.vvog.info/soortwaarde_boomsoorten.asp?detail=L" TargetMode="External"/><Relationship Id="rId2" Type="http://schemas.openxmlformats.org/officeDocument/2006/relationships/hyperlink" Target="http://www.vvog.info/" TargetMode="External"/><Relationship Id="rId1" Type="http://schemas.openxmlformats.org/officeDocument/2006/relationships/hyperlink" Target="http://www.boomtaxateu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92EA-BBA7-4962-8C58-45F9160A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1372</Words>
  <Characters>7549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van de Sande</dc:creator>
  <cp:keywords/>
  <dc:description/>
  <cp:lastModifiedBy>Toine van de Sande</cp:lastModifiedBy>
  <cp:revision>6</cp:revision>
  <dcterms:created xsi:type="dcterms:W3CDTF">2017-02-14T08:53:00Z</dcterms:created>
  <dcterms:modified xsi:type="dcterms:W3CDTF">2017-02-14T09:04:00Z</dcterms:modified>
</cp:coreProperties>
</file>